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B63B7" w14:textId="22FE39FB" w:rsidR="00B27D78" w:rsidRPr="001D558B" w:rsidRDefault="001D558B" w:rsidP="001D558B">
      <w:pPr>
        <w:pStyle w:val="ListParagraph"/>
        <w:numPr>
          <w:ilvl w:val="1"/>
          <w:numId w:val="1"/>
        </w:numPr>
        <w:rPr>
          <w:b/>
          <w:bCs/>
          <w:sz w:val="36"/>
          <w:szCs w:val="36"/>
        </w:rPr>
      </w:pPr>
      <w:r w:rsidRPr="001D558B">
        <w:rPr>
          <w:b/>
          <w:bCs/>
          <w:sz w:val="36"/>
          <w:szCs w:val="36"/>
        </w:rPr>
        <w:t xml:space="preserve">Defining Disability, </w:t>
      </w:r>
      <w:proofErr w:type="gramStart"/>
      <w:r w:rsidRPr="001D558B">
        <w:rPr>
          <w:b/>
          <w:bCs/>
          <w:sz w:val="36"/>
          <w:szCs w:val="36"/>
        </w:rPr>
        <w:t>Accessibility</w:t>
      </w:r>
      <w:proofErr w:type="gramEnd"/>
      <w:r w:rsidRPr="001D558B">
        <w:rPr>
          <w:b/>
          <w:bCs/>
          <w:sz w:val="36"/>
          <w:szCs w:val="36"/>
        </w:rPr>
        <w:t xml:space="preserve"> and Inclusion</w:t>
      </w:r>
    </w:p>
    <w:p w14:paraId="36D1A045" w14:textId="77777777" w:rsidR="001D558B" w:rsidRPr="001D558B" w:rsidRDefault="001D558B" w:rsidP="001D558B">
      <w:pPr>
        <w:rPr>
          <w:b/>
          <w:bCs/>
        </w:rPr>
      </w:pPr>
    </w:p>
    <w:p w14:paraId="33C18FC1" w14:textId="20376A64" w:rsidR="001D558B" w:rsidRPr="001D558B" w:rsidRDefault="001D558B" w:rsidP="001D558B">
      <w:pPr>
        <w:rPr>
          <w:b/>
          <w:bCs/>
          <w:sz w:val="28"/>
          <w:szCs w:val="28"/>
        </w:rPr>
      </w:pPr>
      <w:r w:rsidRPr="001D558B">
        <w:rPr>
          <w:b/>
          <w:bCs/>
          <w:sz w:val="28"/>
          <w:szCs w:val="28"/>
        </w:rPr>
        <w:t xml:space="preserve">Presenters – Joel, </w:t>
      </w:r>
      <w:r>
        <w:rPr>
          <w:b/>
          <w:bCs/>
          <w:sz w:val="28"/>
          <w:szCs w:val="28"/>
        </w:rPr>
        <w:t xml:space="preserve">Michael, </w:t>
      </w:r>
      <w:r w:rsidRPr="001D558B">
        <w:rPr>
          <w:b/>
          <w:bCs/>
          <w:sz w:val="28"/>
          <w:szCs w:val="28"/>
        </w:rPr>
        <w:t>Bianca,</w:t>
      </w:r>
      <w:r>
        <w:rPr>
          <w:b/>
          <w:bCs/>
          <w:sz w:val="28"/>
          <w:szCs w:val="28"/>
        </w:rPr>
        <w:t xml:space="preserve"> Bryce, Andrew</w:t>
      </w:r>
    </w:p>
    <w:p w14:paraId="2D3CEC33" w14:textId="77777777" w:rsidR="001D558B" w:rsidRDefault="001D558B" w:rsidP="001D558B"/>
    <w:p w14:paraId="256CD308" w14:textId="439AD7C2" w:rsidR="001D558B" w:rsidRDefault="001D558B" w:rsidP="001D558B">
      <w:pPr>
        <w:rPr>
          <w:sz w:val="28"/>
          <w:szCs w:val="28"/>
        </w:rPr>
      </w:pPr>
      <w:r w:rsidRPr="001D558B">
        <w:rPr>
          <w:b/>
          <w:bCs/>
          <w:sz w:val="28"/>
          <w:szCs w:val="28"/>
        </w:rPr>
        <w:t>Joel -</w:t>
      </w:r>
      <w:r>
        <w:rPr>
          <w:sz w:val="28"/>
          <w:szCs w:val="28"/>
        </w:rPr>
        <w:t xml:space="preserve"> </w:t>
      </w:r>
      <w:r w:rsidRPr="001D558B">
        <w:rPr>
          <w:sz w:val="28"/>
          <w:szCs w:val="28"/>
        </w:rPr>
        <w:t xml:space="preserve">Disability is just one part of human diversity. In Australia, one in five people have disability. That's over 4.5 million people. Disability can be thought of in lots of different ways. It's what happens when there are barriers to taking part in the way a person wants to live their life. Those barriers can be in the physical environment, the way systems and processes are designed, how things are communicated, or in the way people treat us. </w:t>
      </w:r>
    </w:p>
    <w:p w14:paraId="299856D7" w14:textId="77777777" w:rsidR="001D558B" w:rsidRDefault="001D558B" w:rsidP="001D558B">
      <w:pPr>
        <w:rPr>
          <w:sz w:val="28"/>
          <w:szCs w:val="28"/>
        </w:rPr>
      </w:pPr>
    </w:p>
    <w:p w14:paraId="36600622" w14:textId="77777777" w:rsidR="001D558B" w:rsidRDefault="001D558B" w:rsidP="001D558B">
      <w:pPr>
        <w:rPr>
          <w:sz w:val="28"/>
          <w:szCs w:val="28"/>
        </w:rPr>
      </w:pPr>
      <w:r w:rsidRPr="001D558B">
        <w:rPr>
          <w:b/>
          <w:bCs/>
          <w:sz w:val="28"/>
          <w:szCs w:val="28"/>
        </w:rPr>
        <w:t>Michael -</w:t>
      </w:r>
      <w:r>
        <w:rPr>
          <w:sz w:val="28"/>
          <w:szCs w:val="28"/>
        </w:rPr>
        <w:t xml:space="preserve"> </w:t>
      </w:r>
      <w:r w:rsidRPr="001D558B">
        <w:rPr>
          <w:sz w:val="28"/>
          <w:szCs w:val="28"/>
        </w:rPr>
        <w:t>In the past, disability has been viewed through the medical model,</w:t>
      </w:r>
      <w:r>
        <w:rPr>
          <w:sz w:val="28"/>
          <w:szCs w:val="28"/>
        </w:rPr>
        <w:t xml:space="preserve"> </w:t>
      </w:r>
      <w:r w:rsidRPr="001D558B">
        <w:rPr>
          <w:sz w:val="28"/>
          <w:szCs w:val="28"/>
        </w:rPr>
        <w:t xml:space="preserve">which focuses on disability </w:t>
      </w:r>
      <w:r>
        <w:rPr>
          <w:sz w:val="28"/>
          <w:szCs w:val="28"/>
        </w:rPr>
        <w:t>a</w:t>
      </w:r>
      <w:r w:rsidRPr="001D558B">
        <w:rPr>
          <w:sz w:val="28"/>
          <w:szCs w:val="28"/>
        </w:rPr>
        <w:t xml:space="preserve">s something that needs to be fixed or healed. The challenge of taking part is seen to be caused by a person's impairment or disability. In contrast, the modern way to </w:t>
      </w:r>
      <w:r>
        <w:rPr>
          <w:sz w:val="28"/>
          <w:szCs w:val="28"/>
        </w:rPr>
        <w:t>view</w:t>
      </w:r>
      <w:r w:rsidRPr="001D558B">
        <w:rPr>
          <w:sz w:val="28"/>
          <w:szCs w:val="28"/>
        </w:rPr>
        <w:t xml:space="preserve"> disability is the social model of disability, which advocates that It's the environmental and attitudinal barriers that are a problem. It isn't a person's disability, that's a barrier to them taking part in an equitable way. </w:t>
      </w:r>
    </w:p>
    <w:p w14:paraId="2A4C49FE" w14:textId="77777777" w:rsidR="001D558B" w:rsidRDefault="001D558B" w:rsidP="001D558B">
      <w:pPr>
        <w:rPr>
          <w:sz w:val="28"/>
          <w:szCs w:val="28"/>
        </w:rPr>
      </w:pPr>
    </w:p>
    <w:p w14:paraId="635DADD9" w14:textId="77777777" w:rsidR="001D558B" w:rsidRDefault="001D558B" w:rsidP="001D558B">
      <w:pPr>
        <w:rPr>
          <w:sz w:val="28"/>
          <w:szCs w:val="28"/>
        </w:rPr>
      </w:pPr>
      <w:r>
        <w:rPr>
          <w:sz w:val="28"/>
          <w:szCs w:val="28"/>
        </w:rPr>
        <w:t xml:space="preserve">Bianca - </w:t>
      </w:r>
      <w:r w:rsidRPr="001D558B">
        <w:rPr>
          <w:sz w:val="28"/>
          <w:szCs w:val="28"/>
        </w:rPr>
        <w:t>So by removing these barriers, a person's disability is not disabling in any way. As a wheelchair user, if I physically can't get into a building, it's the steps that are disabling</w:t>
      </w:r>
      <w:r>
        <w:rPr>
          <w:sz w:val="28"/>
          <w:szCs w:val="28"/>
        </w:rPr>
        <w:t xml:space="preserve"> </w:t>
      </w:r>
      <w:r w:rsidRPr="001D558B">
        <w:rPr>
          <w:sz w:val="28"/>
          <w:szCs w:val="28"/>
        </w:rPr>
        <w:t xml:space="preserve">for me, </w:t>
      </w:r>
      <w:proofErr w:type="gramStart"/>
      <w:r w:rsidRPr="001D558B">
        <w:rPr>
          <w:sz w:val="28"/>
          <w:szCs w:val="28"/>
        </w:rPr>
        <w:t>Not</w:t>
      </w:r>
      <w:proofErr w:type="gramEnd"/>
      <w:r w:rsidRPr="001D558B">
        <w:rPr>
          <w:sz w:val="28"/>
          <w:szCs w:val="28"/>
        </w:rPr>
        <w:t xml:space="preserve"> that I use a wheelchair.</w:t>
      </w:r>
      <w:r>
        <w:rPr>
          <w:sz w:val="28"/>
          <w:szCs w:val="28"/>
        </w:rPr>
        <w:t xml:space="preserve"> </w:t>
      </w:r>
      <w:r w:rsidRPr="001D558B">
        <w:rPr>
          <w:sz w:val="28"/>
          <w:szCs w:val="28"/>
        </w:rPr>
        <w:t>My disability impacts my mobility. For others, it may impact their senses, the way they learn things, or how they communicate.</w:t>
      </w:r>
      <w:r>
        <w:rPr>
          <w:sz w:val="28"/>
          <w:szCs w:val="28"/>
        </w:rPr>
        <w:t xml:space="preserve"> </w:t>
      </w:r>
      <w:r w:rsidRPr="001D558B">
        <w:rPr>
          <w:sz w:val="28"/>
          <w:szCs w:val="28"/>
        </w:rPr>
        <w:t>In many cases people may have more than one disability</w:t>
      </w:r>
      <w:r>
        <w:rPr>
          <w:sz w:val="28"/>
          <w:szCs w:val="28"/>
        </w:rPr>
        <w:t>.</w:t>
      </w:r>
      <w:r w:rsidRPr="001D558B">
        <w:rPr>
          <w:sz w:val="28"/>
          <w:szCs w:val="28"/>
        </w:rPr>
        <w:t xml:space="preserve"> </w:t>
      </w:r>
      <w:r>
        <w:rPr>
          <w:sz w:val="28"/>
          <w:szCs w:val="28"/>
        </w:rPr>
        <w:t>D</w:t>
      </w:r>
      <w:r w:rsidRPr="001D558B">
        <w:rPr>
          <w:sz w:val="28"/>
          <w:szCs w:val="28"/>
        </w:rPr>
        <w:t xml:space="preserve">isability might be permanent or </w:t>
      </w:r>
      <w:proofErr w:type="gramStart"/>
      <w:r w:rsidRPr="001D558B">
        <w:rPr>
          <w:sz w:val="28"/>
          <w:szCs w:val="28"/>
        </w:rPr>
        <w:t>temporary, and</w:t>
      </w:r>
      <w:proofErr w:type="gramEnd"/>
      <w:r w:rsidRPr="001D558B">
        <w:rPr>
          <w:sz w:val="28"/>
          <w:szCs w:val="28"/>
        </w:rPr>
        <w:t xml:space="preserve"> may have a small or big impact on the way a person does things. You can be born with a disability or acquire disability over the course of your life. Remember, just because my disability is visible, because I use a wheelchair, the same level of consideration should be provided to someone with a </w:t>
      </w:r>
      <w:proofErr w:type="spellStart"/>
      <w:proofErr w:type="gramStart"/>
      <w:r w:rsidRPr="001D558B">
        <w:rPr>
          <w:sz w:val="28"/>
          <w:szCs w:val="28"/>
        </w:rPr>
        <w:t>non visible</w:t>
      </w:r>
      <w:proofErr w:type="spellEnd"/>
      <w:proofErr w:type="gramEnd"/>
      <w:r w:rsidRPr="001D558B">
        <w:rPr>
          <w:sz w:val="28"/>
          <w:szCs w:val="28"/>
        </w:rPr>
        <w:t xml:space="preserve"> disability like intellectual disability, autism or </w:t>
      </w:r>
      <w:proofErr w:type="spellStart"/>
      <w:r w:rsidRPr="001D558B">
        <w:rPr>
          <w:sz w:val="28"/>
          <w:szCs w:val="28"/>
        </w:rPr>
        <w:t>post traumatic</w:t>
      </w:r>
      <w:proofErr w:type="spellEnd"/>
      <w:r w:rsidRPr="001D558B">
        <w:rPr>
          <w:sz w:val="28"/>
          <w:szCs w:val="28"/>
        </w:rPr>
        <w:t xml:space="preserve"> stress.</w:t>
      </w:r>
    </w:p>
    <w:p w14:paraId="7A598AEF" w14:textId="77777777" w:rsidR="001D558B" w:rsidRDefault="001D558B" w:rsidP="001D558B">
      <w:pPr>
        <w:rPr>
          <w:sz w:val="28"/>
          <w:szCs w:val="28"/>
        </w:rPr>
      </w:pPr>
    </w:p>
    <w:p w14:paraId="375EA243" w14:textId="77777777" w:rsidR="001D558B" w:rsidRDefault="001D558B" w:rsidP="001D558B">
      <w:pPr>
        <w:rPr>
          <w:sz w:val="28"/>
          <w:szCs w:val="28"/>
        </w:rPr>
      </w:pPr>
      <w:r>
        <w:rPr>
          <w:sz w:val="28"/>
          <w:szCs w:val="28"/>
        </w:rPr>
        <w:t xml:space="preserve">Bryce - </w:t>
      </w:r>
      <w:r w:rsidRPr="001D558B">
        <w:rPr>
          <w:sz w:val="28"/>
          <w:szCs w:val="28"/>
        </w:rPr>
        <w:t xml:space="preserve">People with disability have families, jobs, go on holidays, care about their </w:t>
      </w:r>
      <w:proofErr w:type="gramStart"/>
      <w:r w:rsidRPr="001D558B">
        <w:rPr>
          <w:sz w:val="28"/>
          <w:szCs w:val="28"/>
        </w:rPr>
        <w:t>health</w:t>
      </w:r>
      <w:proofErr w:type="gramEnd"/>
      <w:r w:rsidRPr="001D558B">
        <w:rPr>
          <w:sz w:val="28"/>
          <w:szCs w:val="28"/>
        </w:rPr>
        <w:t xml:space="preserve"> and contribute to our society in the same way that people without disability do. The only difference is that often people with disability come up against significant barriers while trying to do the things that many of us take for granted. </w:t>
      </w:r>
    </w:p>
    <w:p w14:paraId="0E7CACDE" w14:textId="77777777" w:rsidR="001D558B" w:rsidRDefault="001D558B" w:rsidP="001D558B">
      <w:pPr>
        <w:rPr>
          <w:sz w:val="28"/>
          <w:szCs w:val="28"/>
        </w:rPr>
      </w:pPr>
    </w:p>
    <w:p w14:paraId="0F482B59" w14:textId="77777777" w:rsidR="001D558B" w:rsidRDefault="001D558B" w:rsidP="001D558B">
      <w:pPr>
        <w:rPr>
          <w:sz w:val="28"/>
          <w:szCs w:val="28"/>
        </w:rPr>
      </w:pPr>
      <w:r>
        <w:rPr>
          <w:sz w:val="28"/>
          <w:szCs w:val="28"/>
        </w:rPr>
        <w:lastRenderedPageBreak/>
        <w:t xml:space="preserve">Andrew - </w:t>
      </w:r>
      <w:r w:rsidRPr="001D558B">
        <w:rPr>
          <w:sz w:val="28"/>
          <w:szCs w:val="28"/>
        </w:rPr>
        <w:t xml:space="preserve">The great thing is you </w:t>
      </w:r>
      <w:proofErr w:type="gramStart"/>
      <w:r w:rsidRPr="001D558B">
        <w:rPr>
          <w:sz w:val="28"/>
          <w:szCs w:val="28"/>
        </w:rPr>
        <w:t>have the ability to</w:t>
      </w:r>
      <w:proofErr w:type="gramEnd"/>
      <w:r w:rsidRPr="001D558B">
        <w:rPr>
          <w:sz w:val="28"/>
          <w:szCs w:val="28"/>
        </w:rPr>
        <w:t xml:space="preserve"> recognise barriers. You can then remove the barriers and that ma</w:t>
      </w:r>
      <w:r>
        <w:rPr>
          <w:sz w:val="28"/>
          <w:szCs w:val="28"/>
        </w:rPr>
        <w:t>kes</w:t>
      </w:r>
      <w:r w:rsidRPr="001D558B">
        <w:rPr>
          <w:sz w:val="28"/>
          <w:szCs w:val="28"/>
        </w:rPr>
        <w:t xml:space="preserve"> things better for everyone. </w:t>
      </w:r>
    </w:p>
    <w:p w14:paraId="2E515402" w14:textId="77777777" w:rsidR="001D558B" w:rsidRDefault="001D558B" w:rsidP="001D558B">
      <w:pPr>
        <w:rPr>
          <w:sz w:val="28"/>
          <w:szCs w:val="28"/>
        </w:rPr>
      </w:pPr>
    </w:p>
    <w:p w14:paraId="34356E93" w14:textId="2FC17CC1" w:rsidR="001D558B" w:rsidRPr="001D558B" w:rsidRDefault="001D558B" w:rsidP="001D558B">
      <w:pPr>
        <w:rPr>
          <w:sz w:val="28"/>
          <w:szCs w:val="28"/>
        </w:rPr>
      </w:pPr>
      <w:r>
        <w:rPr>
          <w:sz w:val="28"/>
          <w:szCs w:val="28"/>
        </w:rPr>
        <w:t xml:space="preserve">Michael - </w:t>
      </w:r>
      <w:r w:rsidRPr="001D558B">
        <w:rPr>
          <w:sz w:val="28"/>
          <w:szCs w:val="28"/>
        </w:rPr>
        <w:t>So what is accessibility? The easiest way to think about accessibility is the way things are designed to support people to get where they want to go,</w:t>
      </w:r>
    </w:p>
    <w:p w14:paraId="0B6201C7" w14:textId="77777777" w:rsidR="001D558B" w:rsidRDefault="001D558B" w:rsidP="001D558B">
      <w:pPr>
        <w:rPr>
          <w:sz w:val="28"/>
          <w:szCs w:val="28"/>
        </w:rPr>
      </w:pPr>
      <w:r w:rsidRPr="001D558B">
        <w:rPr>
          <w:sz w:val="28"/>
          <w:szCs w:val="28"/>
        </w:rPr>
        <w:t xml:space="preserve">get the information they need and use the things they need to use. Using complex language can make it hard for people with intellectual disability to understand, so why </w:t>
      </w:r>
      <w:r>
        <w:rPr>
          <w:sz w:val="28"/>
          <w:szCs w:val="28"/>
        </w:rPr>
        <w:t>not</w:t>
      </w:r>
      <w:r w:rsidRPr="001D558B">
        <w:rPr>
          <w:sz w:val="28"/>
          <w:szCs w:val="28"/>
        </w:rPr>
        <w:t xml:space="preserve"> use plain language? Stairs and heavy or narrow doors can make it hard for wheelchair users to access, so why </w:t>
      </w:r>
      <w:r>
        <w:rPr>
          <w:sz w:val="28"/>
          <w:szCs w:val="28"/>
        </w:rPr>
        <w:t>not</w:t>
      </w:r>
      <w:r w:rsidRPr="001D558B">
        <w:rPr>
          <w:sz w:val="28"/>
          <w:szCs w:val="28"/>
        </w:rPr>
        <w:t xml:space="preserve"> use ramps and automatic doors? These are just some of the examples of how thinking with the social model lens can make things more accessible for everyone. One of the biggest barriers to accessibility is other people's attitudes, beliefs, and bias about disability.</w:t>
      </w:r>
      <w:r>
        <w:rPr>
          <w:sz w:val="28"/>
          <w:szCs w:val="28"/>
        </w:rPr>
        <w:t xml:space="preserve"> </w:t>
      </w:r>
    </w:p>
    <w:p w14:paraId="5235BACF" w14:textId="77777777" w:rsidR="001D558B" w:rsidRDefault="001D558B" w:rsidP="001D558B">
      <w:pPr>
        <w:rPr>
          <w:sz w:val="28"/>
          <w:szCs w:val="28"/>
        </w:rPr>
      </w:pPr>
    </w:p>
    <w:p w14:paraId="1D75BADB" w14:textId="77777777" w:rsidR="001D558B" w:rsidRDefault="001D558B" w:rsidP="001D558B">
      <w:pPr>
        <w:rPr>
          <w:sz w:val="28"/>
          <w:szCs w:val="28"/>
        </w:rPr>
      </w:pPr>
      <w:r>
        <w:rPr>
          <w:sz w:val="28"/>
          <w:szCs w:val="28"/>
        </w:rPr>
        <w:t>Bianca - inc</w:t>
      </w:r>
      <w:r w:rsidRPr="001D558B">
        <w:rPr>
          <w:sz w:val="28"/>
          <w:szCs w:val="28"/>
        </w:rPr>
        <w:t>lusion is not quite the same as accessibility. I can have access to the room, I can be in a room with you. But if I'm ignored or given limited opportunity to take part in decisions, talk and share my ideas, then I'm not included. I'm just a person in a room. Being able to be there does not necessarily make me feel like I belong. Inclusion is about being involved, actively taking part in whatever is happening. You can help by facilitating this involvement, however possible.</w:t>
      </w:r>
      <w:r>
        <w:rPr>
          <w:sz w:val="28"/>
          <w:szCs w:val="28"/>
        </w:rPr>
        <w:t xml:space="preserve"> </w:t>
      </w:r>
      <w:r w:rsidRPr="001D558B">
        <w:rPr>
          <w:sz w:val="28"/>
          <w:szCs w:val="28"/>
        </w:rPr>
        <w:t xml:space="preserve">I can feel included without accessibility, and there can be accessibility without inclusion, but </w:t>
      </w:r>
      <w:proofErr w:type="gramStart"/>
      <w:r w:rsidRPr="001D558B">
        <w:rPr>
          <w:sz w:val="28"/>
          <w:szCs w:val="28"/>
        </w:rPr>
        <w:t>really</w:t>
      </w:r>
      <w:proofErr w:type="gramEnd"/>
      <w:r w:rsidRPr="001D558B">
        <w:rPr>
          <w:sz w:val="28"/>
          <w:szCs w:val="28"/>
        </w:rPr>
        <w:t xml:space="preserve"> they go best together. </w:t>
      </w:r>
    </w:p>
    <w:p w14:paraId="0DC329B2" w14:textId="77777777" w:rsidR="001D558B" w:rsidRDefault="001D558B" w:rsidP="001D558B">
      <w:pPr>
        <w:rPr>
          <w:sz w:val="28"/>
          <w:szCs w:val="28"/>
        </w:rPr>
      </w:pPr>
    </w:p>
    <w:p w14:paraId="0B6D0BAC" w14:textId="6581122B" w:rsidR="001D558B" w:rsidRPr="001D558B" w:rsidRDefault="001D558B" w:rsidP="001D558B">
      <w:pPr>
        <w:rPr>
          <w:sz w:val="28"/>
          <w:szCs w:val="28"/>
        </w:rPr>
      </w:pPr>
      <w:r>
        <w:rPr>
          <w:sz w:val="28"/>
          <w:szCs w:val="28"/>
        </w:rPr>
        <w:t xml:space="preserve">Bryce - </w:t>
      </w:r>
      <w:r w:rsidRPr="001D558B">
        <w:rPr>
          <w:sz w:val="28"/>
          <w:szCs w:val="28"/>
        </w:rPr>
        <w:t xml:space="preserve">My experience of hospitals is that providing an </w:t>
      </w:r>
      <w:proofErr w:type="gramStart"/>
      <w:r w:rsidRPr="001D558B">
        <w:rPr>
          <w:sz w:val="28"/>
          <w:szCs w:val="28"/>
        </w:rPr>
        <w:t>inclusive environment benefits</w:t>
      </w:r>
      <w:proofErr w:type="gramEnd"/>
      <w:r w:rsidRPr="001D558B">
        <w:rPr>
          <w:sz w:val="28"/>
          <w:szCs w:val="28"/>
        </w:rPr>
        <w:t xml:space="preserve"> everyone, not just people with disability.</w:t>
      </w:r>
      <w:r>
        <w:rPr>
          <w:sz w:val="28"/>
          <w:szCs w:val="28"/>
        </w:rPr>
        <w:t xml:space="preserve"> </w:t>
      </w:r>
      <w:r w:rsidRPr="001D558B">
        <w:rPr>
          <w:sz w:val="28"/>
          <w:szCs w:val="28"/>
        </w:rPr>
        <w:t>Having inclusive hospitals can lead to less return visits from patients due to inaccessible experiences. Offering person centred, flexible and responsive interactions are skills that will be transferable to other clients too. Don't forget we are the experts on our disability. Ask us and we can tell you how to make things more accessible and inclusive.</w:t>
      </w:r>
    </w:p>
    <w:p w14:paraId="0C669B73" w14:textId="77777777" w:rsidR="001D558B" w:rsidRDefault="001D558B" w:rsidP="001D558B"/>
    <w:sectPr w:rsidR="001D5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262A"/>
    <w:multiLevelType w:val="multilevel"/>
    <w:tmpl w:val="A4B2D27E"/>
    <w:lvl w:ilvl="0">
      <w:start w:val="1"/>
      <w:numFmt w:val="decimal"/>
      <w:lvlText w:val="%1"/>
      <w:lvlJc w:val="left"/>
      <w:pPr>
        <w:ind w:left="500" w:hanging="500"/>
      </w:pPr>
      <w:rPr>
        <w:rFonts w:hint="default"/>
      </w:rPr>
    </w:lvl>
    <w:lvl w:ilvl="1">
      <w:start w:val="1"/>
      <w:numFmt w:val="decimalZero"/>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3853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8B"/>
    <w:rsid w:val="000E66C4"/>
    <w:rsid w:val="001D558B"/>
    <w:rsid w:val="00B27D78"/>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7425273"/>
  <w15:chartTrackingRefBased/>
  <w15:docId w15:val="{110945B7-7EFA-534E-B938-AB66731D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5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5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5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5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58B"/>
    <w:rPr>
      <w:rFonts w:eastAsiaTheme="majorEastAsia" w:cstheme="majorBidi"/>
      <w:color w:val="272727" w:themeColor="text1" w:themeTint="D8"/>
    </w:rPr>
  </w:style>
  <w:style w:type="paragraph" w:styleId="Title">
    <w:name w:val="Title"/>
    <w:basedOn w:val="Normal"/>
    <w:next w:val="Normal"/>
    <w:link w:val="TitleChar"/>
    <w:uiPriority w:val="10"/>
    <w:qFormat/>
    <w:rsid w:val="001D55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5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5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558B"/>
    <w:rPr>
      <w:i/>
      <w:iCs/>
      <w:color w:val="404040" w:themeColor="text1" w:themeTint="BF"/>
    </w:rPr>
  </w:style>
  <w:style w:type="paragraph" w:styleId="ListParagraph">
    <w:name w:val="List Paragraph"/>
    <w:basedOn w:val="Normal"/>
    <w:uiPriority w:val="34"/>
    <w:qFormat/>
    <w:rsid w:val="001D558B"/>
    <w:pPr>
      <w:ind w:left="720"/>
      <w:contextualSpacing/>
    </w:pPr>
  </w:style>
  <w:style w:type="character" w:styleId="IntenseEmphasis">
    <w:name w:val="Intense Emphasis"/>
    <w:basedOn w:val="DefaultParagraphFont"/>
    <w:uiPriority w:val="21"/>
    <w:qFormat/>
    <w:rsid w:val="001D558B"/>
    <w:rPr>
      <w:i/>
      <w:iCs/>
      <w:color w:val="0F4761" w:themeColor="accent1" w:themeShade="BF"/>
    </w:rPr>
  </w:style>
  <w:style w:type="paragraph" w:styleId="IntenseQuote">
    <w:name w:val="Intense Quote"/>
    <w:basedOn w:val="Normal"/>
    <w:next w:val="Normal"/>
    <w:link w:val="IntenseQuoteChar"/>
    <w:uiPriority w:val="30"/>
    <w:qFormat/>
    <w:rsid w:val="001D5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58B"/>
    <w:rPr>
      <w:i/>
      <w:iCs/>
      <w:color w:val="0F4761" w:themeColor="accent1" w:themeShade="BF"/>
    </w:rPr>
  </w:style>
  <w:style w:type="character" w:styleId="IntenseReference">
    <w:name w:val="Intense Reference"/>
    <w:basedOn w:val="DefaultParagraphFont"/>
    <w:uiPriority w:val="32"/>
    <w:qFormat/>
    <w:rsid w:val="001D55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46727">
      <w:bodyDiv w:val="1"/>
      <w:marLeft w:val="0"/>
      <w:marRight w:val="0"/>
      <w:marTop w:val="0"/>
      <w:marBottom w:val="0"/>
      <w:divBdr>
        <w:top w:val="none" w:sz="0" w:space="0" w:color="auto"/>
        <w:left w:val="none" w:sz="0" w:space="0" w:color="auto"/>
        <w:bottom w:val="none" w:sz="0" w:space="0" w:color="auto"/>
        <w:right w:val="none" w:sz="0" w:space="0" w:color="auto"/>
      </w:divBdr>
      <w:divsChild>
        <w:div w:id="459685421">
          <w:marLeft w:val="0"/>
          <w:marRight w:val="0"/>
          <w:marTop w:val="0"/>
          <w:marBottom w:val="0"/>
          <w:divBdr>
            <w:top w:val="none" w:sz="0" w:space="0" w:color="auto"/>
            <w:left w:val="none" w:sz="0" w:space="0" w:color="auto"/>
            <w:bottom w:val="none" w:sz="0" w:space="0" w:color="auto"/>
            <w:right w:val="none" w:sz="0" w:space="0" w:color="auto"/>
          </w:divBdr>
          <w:divsChild>
            <w:div w:id="1148546433">
              <w:marLeft w:val="0"/>
              <w:marRight w:val="0"/>
              <w:marTop w:val="0"/>
              <w:marBottom w:val="0"/>
              <w:divBdr>
                <w:top w:val="none" w:sz="0" w:space="0" w:color="auto"/>
                <w:left w:val="none" w:sz="0" w:space="0" w:color="auto"/>
                <w:bottom w:val="none" w:sz="0" w:space="0" w:color="auto"/>
                <w:right w:val="none" w:sz="0" w:space="0" w:color="auto"/>
              </w:divBdr>
              <w:divsChild>
                <w:div w:id="2050642408">
                  <w:marLeft w:val="0"/>
                  <w:marRight w:val="0"/>
                  <w:marTop w:val="0"/>
                  <w:marBottom w:val="0"/>
                  <w:divBdr>
                    <w:top w:val="none" w:sz="0" w:space="0" w:color="auto"/>
                    <w:left w:val="none" w:sz="0" w:space="0" w:color="auto"/>
                    <w:bottom w:val="none" w:sz="0" w:space="0" w:color="auto"/>
                    <w:right w:val="none" w:sz="0" w:space="0" w:color="auto"/>
                  </w:divBdr>
                  <w:divsChild>
                    <w:div w:id="1788424295">
                      <w:marLeft w:val="0"/>
                      <w:marRight w:val="0"/>
                      <w:marTop w:val="0"/>
                      <w:marBottom w:val="0"/>
                      <w:divBdr>
                        <w:top w:val="none" w:sz="0" w:space="0" w:color="auto"/>
                        <w:left w:val="none" w:sz="0" w:space="0" w:color="auto"/>
                        <w:bottom w:val="none" w:sz="0" w:space="0" w:color="auto"/>
                        <w:right w:val="none" w:sz="0" w:space="0" w:color="auto"/>
                      </w:divBdr>
                      <w:divsChild>
                        <w:div w:id="1104496341">
                          <w:marLeft w:val="0"/>
                          <w:marRight w:val="0"/>
                          <w:marTop w:val="0"/>
                          <w:marBottom w:val="0"/>
                          <w:divBdr>
                            <w:top w:val="none" w:sz="0" w:space="0" w:color="auto"/>
                            <w:left w:val="none" w:sz="0" w:space="0" w:color="auto"/>
                            <w:bottom w:val="none" w:sz="0" w:space="0" w:color="auto"/>
                            <w:right w:val="none" w:sz="0" w:space="0" w:color="auto"/>
                          </w:divBdr>
                          <w:divsChild>
                            <w:div w:id="775488637">
                              <w:marLeft w:val="0"/>
                              <w:marRight w:val="0"/>
                              <w:marTop w:val="0"/>
                              <w:marBottom w:val="0"/>
                              <w:divBdr>
                                <w:top w:val="none" w:sz="0" w:space="0" w:color="auto"/>
                                <w:left w:val="none" w:sz="0" w:space="0" w:color="auto"/>
                                <w:bottom w:val="none" w:sz="0" w:space="0" w:color="auto"/>
                                <w:right w:val="none" w:sz="0" w:space="0" w:color="auto"/>
                              </w:divBdr>
                              <w:divsChild>
                                <w:div w:id="968903543">
                                  <w:marLeft w:val="0"/>
                                  <w:marRight w:val="0"/>
                                  <w:marTop w:val="0"/>
                                  <w:marBottom w:val="0"/>
                                  <w:divBdr>
                                    <w:top w:val="none" w:sz="0" w:space="0" w:color="auto"/>
                                    <w:left w:val="none" w:sz="0" w:space="0" w:color="auto"/>
                                    <w:bottom w:val="none" w:sz="0" w:space="0" w:color="auto"/>
                                    <w:right w:val="none" w:sz="0" w:space="0" w:color="auto"/>
                                  </w:divBdr>
                                  <w:divsChild>
                                    <w:div w:id="135613730">
                                      <w:marLeft w:val="0"/>
                                      <w:marRight w:val="0"/>
                                      <w:marTop w:val="0"/>
                                      <w:marBottom w:val="0"/>
                                      <w:divBdr>
                                        <w:top w:val="none" w:sz="0" w:space="0" w:color="auto"/>
                                        <w:left w:val="none" w:sz="0" w:space="0" w:color="auto"/>
                                        <w:bottom w:val="none" w:sz="0" w:space="0" w:color="auto"/>
                                        <w:right w:val="none" w:sz="0" w:space="0" w:color="auto"/>
                                      </w:divBdr>
                                      <w:divsChild>
                                        <w:div w:id="2853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836539">
          <w:marLeft w:val="0"/>
          <w:marRight w:val="0"/>
          <w:marTop w:val="0"/>
          <w:marBottom w:val="0"/>
          <w:divBdr>
            <w:top w:val="none" w:sz="0" w:space="0" w:color="auto"/>
            <w:left w:val="none" w:sz="0" w:space="0" w:color="auto"/>
            <w:bottom w:val="none" w:sz="0" w:space="0" w:color="auto"/>
            <w:right w:val="none" w:sz="0" w:space="0" w:color="auto"/>
          </w:divBdr>
          <w:divsChild>
            <w:div w:id="1864512007">
              <w:marLeft w:val="0"/>
              <w:marRight w:val="0"/>
              <w:marTop w:val="0"/>
              <w:marBottom w:val="0"/>
              <w:divBdr>
                <w:top w:val="none" w:sz="0" w:space="0" w:color="auto"/>
                <w:left w:val="none" w:sz="0" w:space="0" w:color="auto"/>
                <w:bottom w:val="none" w:sz="0" w:space="0" w:color="auto"/>
                <w:right w:val="none" w:sz="0" w:space="0" w:color="auto"/>
              </w:divBdr>
              <w:divsChild>
                <w:div w:id="2077850195">
                  <w:marLeft w:val="0"/>
                  <w:marRight w:val="0"/>
                  <w:marTop w:val="0"/>
                  <w:marBottom w:val="0"/>
                  <w:divBdr>
                    <w:top w:val="none" w:sz="0" w:space="0" w:color="auto"/>
                    <w:left w:val="none" w:sz="0" w:space="0" w:color="auto"/>
                    <w:bottom w:val="none" w:sz="0" w:space="0" w:color="auto"/>
                    <w:right w:val="none" w:sz="0" w:space="0" w:color="auto"/>
                  </w:divBdr>
                  <w:divsChild>
                    <w:div w:id="757872123">
                      <w:marLeft w:val="0"/>
                      <w:marRight w:val="0"/>
                      <w:marTop w:val="0"/>
                      <w:marBottom w:val="0"/>
                      <w:divBdr>
                        <w:top w:val="none" w:sz="0" w:space="0" w:color="auto"/>
                        <w:left w:val="none" w:sz="0" w:space="0" w:color="auto"/>
                        <w:bottom w:val="none" w:sz="0" w:space="0" w:color="auto"/>
                        <w:right w:val="none" w:sz="0" w:space="0" w:color="auto"/>
                      </w:divBdr>
                      <w:divsChild>
                        <w:div w:id="2055035771">
                          <w:marLeft w:val="0"/>
                          <w:marRight w:val="0"/>
                          <w:marTop w:val="0"/>
                          <w:marBottom w:val="0"/>
                          <w:divBdr>
                            <w:top w:val="none" w:sz="0" w:space="0" w:color="auto"/>
                            <w:left w:val="none" w:sz="0" w:space="0" w:color="auto"/>
                            <w:bottom w:val="none" w:sz="0" w:space="0" w:color="auto"/>
                            <w:right w:val="none" w:sz="0" w:space="0" w:color="auto"/>
                          </w:divBdr>
                          <w:divsChild>
                            <w:div w:id="1170825613">
                              <w:marLeft w:val="0"/>
                              <w:marRight w:val="0"/>
                              <w:marTop w:val="0"/>
                              <w:marBottom w:val="0"/>
                              <w:divBdr>
                                <w:top w:val="none" w:sz="0" w:space="0" w:color="auto"/>
                                <w:left w:val="none" w:sz="0" w:space="0" w:color="auto"/>
                                <w:bottom w:val="none" w:sz="0" w:space="0" w:color="auto"/>
                                <w:right w:val="none" w:sz="0" w:space="0" w:color="auto"/>
                              </w:divBdr>
                              <w:divsChild>
                                <w:div w:id="197668212">
                                  <w:marLeft w:val="0"/>
                                  <w:marRight w:val="0"/>
                                  <w:marTop w:val="0"/>
                                  <w:marBottom w:val="0"/>
                                  <w:divBdr>
                                    <w:top w:val="none" w:sz="0" w:space="0" w:color="auto"/>
                                    <w:left w:val="none" w:sz="0" w:space="0" w:color="auto"/>
                                    <w:bottom w:val="none" w:sz="0" w:space="0" w:color="auto"/>
                                    <w:right w:val="none" w:sz="0" w:space="0" w:color="auto"/>
                                  </w:divBdr>
                                  <w:divsChild>
                                    <w:div w:id="2026055149">
                                      <w:marLeft w:val="0"/>
                                      <w:marRight w:val="0"/>
                                      <w:marTop w:val="0"/>
                                      <w:marBottom w:val="0"/>
                                      <w:divBdr>
                                        <w:top w:val="none" w:sz="0" w:space="0" w:color="auto"/>
                                        <w:left w:val="none" w:sz="0" w:space="0" w:color="auto"/>
                                        <w:bottom w:val="none" w:sz="0" w:space="0" w:color="auto"/>
                                        <w:right w:val="none" w:sz="0" w:space="0" w:color="auto"/>
                                      </w:divBdr>
                                      <w:divsChild>
                                        <w:div w:id="141080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130169">
          <w:marLeft w:val="0"/>
          <w:marRight w:val="0"/>
          <w:marTop w:val="0"/>
          <w:marBottom w:val="0"/>
          <w:divBdr>
            <w:top w:val="none" w:sz="0" w:space="0" w:color="auto"/>
            <w:left w:val="none" w:sz="0" w:space="0" w:color="auto"/>
            <w:bottom w:val="none" w:sz="0" w:space="0" w:color="auto"/>
            <w:right w:val="none" w:sz="0" w:space="0" w:color="auto"/>
          </w:divBdr>
          <w:divsChild>
            <w:div w:id="925070351">
              <w:marLeft w:val="0"/>
              <w:marRight w:val="0"/>
              <w:marTop w:val="0"/>
              <w:marBottom w:val="0"/>
              <w:divBdr>
                <w:top w:val="none" w:sz="0" w:space="0" w:color="auto"/>
                <w:left w:val="none" w:sz="0" w:space="0" w:color="auto"/>
                <w:bottom w:val="none" w:sz="0" w:space="0" w:color="auto"/>
                <w:right w:val="none" w:sz="0" w:space="0" w:color="auto"/>
              </w:divBdr>
              <w:divsChild>
                <w:div w:id="622733423">
                  <w:marLeft w:val="0"/>
                  <w:marRight w:val="0"/>
                  <w:marTop w:val="0"/>
                  <w:marBottom w:val="0"/>
                  <w:divBdr>
                    <w:top w:val="none" w:sz="0" w:space="0" w:color="auto"/>
                    <w:left w:val="none" w:sz="0" w:space="0" w:color="auto"/>
                    <w:bottom w:val="none" w:sz="0" w:space="0" w:color="auto"/>
                    <w:right w:val="none" w:sz="0" w:space="0" w:color="auto"/>
                  </w:divBdr>
                  <w:divsChild>
                    <w:div w:id="673144319">
                      <w:marLeft w:val="0"/>
                      <w:marRight w:val="0"/>
                      <w:marTop w:val="0"/>
                      <w:marBottom w:val="0"/>
                      <w:divBdr>
                        <w:top w:val="none" w:sz="0" w:space="0" w:color="auto"/>
                        <w:left w:val="none" w:sz="0" w:space="0" w:color="auto"/>
                        <w:bottom w:val="none" w:sz="0" w:space="0" w:color="auto"/>
                        <w:right w:val="none" w:sz="0" w:space="0" w:color="auto"/>
                      </w:divBdr>
                      <w:divsChild>
                        <w:div w:id="994643730">
                          <w:marLeft w:val="0"/>
                          <w:marRight w:val="0"/>
                          <w:marTop w:val="0"/>
                          <w:marBottom w:val="0"/>
                          <w:divBdr>
                            <w:top w:val="none" w:sz="0" w:space="0" w:color="auto"/>
                            <w:left w:val="none" w:sz="0" w:space="0" w:color="auto"/>
                            <w:bottom w:val="none" w:sz="0" w:space="0" w:color="auto"/>
                            <w:right w:val="none" w:sz="0" w:space="0" w:color="auto"/>
                          </w:divBdr>
                          <w:divsChild>
                            <w:div w:id="135487653">
                              <w:marLeft w:val="0"/>
                              <w:marRight w:val="0"/>
                              <w:marTop w:val="0"/>
                              <w:marBottom w:val="0"/>
                              <w:divBdr>
                                <w:top w:val="none" w:sz="0" w:space="0" w:color="auto"/>
                                <w:left w:val="none" w:sz="0" w:space="0" w:color="auto"/>
                                <w:bottom w:val="none" w:sz="0" w:space="0" w:color="auto"/>
                                <w:right w:val="none" w:sz="0" w:space="0" w:color="auto"/>
                              </w:divBdr>
                              <w:divsChild>
                                <w:div w:id="2057964648">
                                  <w:marLeft w:val="0"/>
                                  <w:marRight w:val="0"/>
                                  <w:marTop w:val="0"/>
                                  <w:marBottom w:val="0"/>
                                  <w:divBdr>
                                    <w:top w:val="none" w:sz="0" w:space="0" w:color="auto"/>
                                    <w:left w:val="none" w:sz="0" w:space="0" w:color="auto"/>
                                    <w:bottom w:val="none" w:sz="0" w:space="0" w:color="auto"/>
                                    <w:right w:val="none" w:sz="0" w:space="0" w:color="auto"/>
                                  </w:divBdr>
                                  <w:divsChild>
                                    <w:div w:id="1429886495">
                                      <w:marLeft w:val="0"/>
                                      <w:marRight w:val="0"/>
                                      <w:marTop w:val="0"/>
                                      <w:marBottom w:val="0"/>
                                      <w:divBdr>
                                        <w:top w:val="none" w:sz="0" w:space="0" w:color="auto"/>
                                        <w:left w:val="none" w:sz="0" w:space="0" w:color="auto"/>
                                        <w:bottom w:val="none" w:sz="0" w:space="0" w:color="auto"/>
                                        <w:right w:val="none" w:sz="0" w:space="0" w:color="auto"/>
                                      </w:divBdr>
                                      <w:divsChild>
                                        <w:div w:id="21034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413433">
          <w:marLeft w:val="0"/>
          <w:marRight w:val="0"/>
          <w:marTop w:val="0"/>
          <w:marBottom w:val="0"/>
          <w:divBdr>
            <w:top w:val="none" w:sz="0" w:space="0" w:color="auto"/>
            <w:left w:val="none" w:sz="0" w:space="0" w:color="auto"/>
            <w:bottom w:val="none" w:sz="0" w:space="0" w:color="auto"/>
            <w:right w:val="none" w:sz="0" w:space="0" w:color="auto"/>
          </w:divBdr>
          <w:divsChild>
            <w:div w:id="1827354792">
              <w:marLeft w:val="0"/>
              <w:marRight w:val="0"/>
              <w:marTop w:val="0"/>
              <w:marBottom w:val="0"/>
              <w:divBdr>
                <w:top w:val="none" w:sz="0" w:space="0" w:color="auto"/>
                <w:left w:val="none" w:sz="0" w:space="0" w:color="auto"/>
                <w:bottom w:val="none" w:sz="0" w:space="0" w:color="auto"/>
                <w:right w:val="none" w:sz="0" w:space="0" w:color="auto"/>
              </w:divBdr>
              <w:divsChild>
                <w:div w:id="1460302779">
                  <w:marLeft w:val="0"/>
                  <w:marRight w:val="0"/>
                  <w:marTop w:val="0"/>
                  <w:marBottom w:val="0"/>
                  <w:divBdr>
                    <w:top w:val="none" w:sz="0" w:space="0" w:color="auto"/>
                    <w:left w:val="none" w:sz="0" w:space="0" w:color="auto"/>
                    <w:bottom w:val="none" w:sz="0" w:space="0" w:color="auto"/>
                    <w:right w:val="none" w:sz="0" w:space="0" w:color="auto"/>
                  </w:divBdr>
                  <w:divsChild>
                    <w:div w:id="1901134086">
                      <w:marLeft w:val="0"/>
                      <w:marRight w:val="0"/>
                      <w:marTop w:val="0"/>
                      <w:marBottom w:val="0"/>
                      <w:divBdr>
                        <w:top w:val="none" w:sz="0" w:space="0" w:color="auto"/>
                        <w:left w:val="none" w:sz="0" w:space="0" w:color="auto"/>
                        <w:bottom w:val="none" w:sz="0" w:space="0" w:color="auto"/>
                        <w:right w:val="none" w:sz="0" w:space="0" w:color="auto"/>
                      </w:divBdr>
                      <w:divsChild>
                        <w:div w:id="270936560">
                          <w:marLeft w:val="0"/>
                          <w:marRight w:val="0"/>
                          <w:marTop w:val="0"/>
                          <w:marBottom w:val="0"/>
                          <w:divBdr>
                            <w:top w:val="none" w:sz="0" w:space="0" w:color="auto"/>
                            <w:left w:val="none" w:sz="0" w:space="0" w:color="auto"/>
                            <w:bottom w:val="none" w:sz="0" w:space="0" w:color="auto"/>
                            <w:right w:val="none" w:sz="0" w:space="0" w:color="auto"/>
                          </w:divBdr>
                          <w:divsChild>
                            <w:div w:id="1457873293">
                              <w:marLeft w:val="0"/>
                              <w:marRight w:val="0"/>
                              <w:marTop w:val="0"/>
                              <w:marBottom w:val="0"/>
                              <w:divBdr>
                                <w:top w:val="none" w:sz="0" w:space="0" w:color="auto"/>
                                <w:left w:val="none" w:sz="0" w:space="0" w:color="auto"/>
                                <w:bottom w:val="none" w:sz="0" w:space="0" w:color="auto"/>
                                <w:right w:val="none" w:sz="0" w:space="0" w:color="auto"/>
                              </w:divBdr>
                              <w:divsChild>
                                <w:div w:id="1679040176">
                                  <w:marLeft w:val="0"/>
                                  <w:marRight w:val="0"/>
                                  <w:marTop w:val="0"/>
                                  <w:marBottom w:val="0"/>
                                  <w:divBdr>
                                    <w:top w:val="none" w:sz="0" w:space="0" w:color="auto"/>
                                    <w:left w:val="none" w:sz="0" w:space="0" w:color="auto"/>
                                    <w:bottom w:val="none" w:sz="0" w:space="0" w:color="auto"/>
                                    <w:right w:val="none" w:sz="0" w:space="0" w:color="auto"/>
                                  </w:divBdr>
                                  <w:divsChild>
                                    <w:div w:id="1611662272">
                                      <w:marLeft w:val="0"/>
                                      <w:marRight w:val="0"/>
                                      <w:marTop w:val="0"/>
                                      <w:marBottom w:val="0"/>
                                      <w:divBdr>
                                        <w:top w:val="none" w:sz="0" w:space="0" w:color="auto"/>
                                        <w:left w:val="none" w:sz="0" w:space="0" w:color="auto"/>
                                        <w:bottom w:val="none" w:sz="0" w:space="0" w:color="auto"/>
                                        <w:right w:val="none" w:sz="0" w:space="0" w:color="auto"/>
                                      </w:divBdr>
                                      <w:divsChild>
                                        <w:div w:id="19017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769230">
          <w:marLeft w:val="0"/>
          <w:marRight w:val="0"/>
          <w:marTop w:val="0"/>
          <w:marBottom w:val="0"/>
          <w:divBdr>
            <w:top w:val="none" w:sz="0" w:space="0" w:color="auto"/>
            <w:left w:val="none" w:sz="0" w:space="0" w:color="auto"/>
            <w:bottom w:val="none" w:sz="0" w:space="0" w:color="auto"/>
            <w:right w:val="none" w:sz="0" w:space="0" w:color="auto"/>
          </w:divBdr>
          <w:divsChild>
            <w:div w:id="1972469298">
              <w:marLeft w:val="0"/>
              <w:marRight w:val="0"/>
              <w:marTop w:val="0"/>
              <w:marBottom w:val="0"/>
              <w:divBdr>
                <w:top w:val="none" w:sz="0" w:space="0" w:color="auto"/>
                <w:left w:val="none" w:sz="0" w:space="0" w:color="auto"/>
                <w:bottom w:val="none" w:sz="0" w:space="0" w:color="auto"/>
                <w:right w:val="none" w:sz="0" w:space="0" w:color="auto"/>
              </w:divBdr>
              <w:divsChild>
                <w:div w:id="1811172110">
                  <w:marLeft w:val="0"/>
                  <w:marRight w:val="0"/>
                  <w:marTop w:val="0"/>
                  <w:marBottom w:val="0"/>
                  <w:divBdr>
                    <w:top w:val="none" w:sz="0" w:space="0" w:color="auto"/>
                    <w:left w:val="none" w:sz="0" w:space="0" w:color="auto"/>
                    <w:bottom w:val="none" w:sz="0" w:space="0" w:color="auto"/>
                    <w:right w:val="none" w:sz="0" w:space="0" w:color="auto"/>
                  </w:divBdr>
                  <w:divsChild>
                    <w:div w:id="397555071">
                      <w:marLeft w:val="0"/>
                      <w:marRight w:val="0"/>
                      <w:marTop w:val="0"/>
                      <w:marBottom w:val="0"/>
                      <w:divBdr>
                        <w:top w:val="none" w:sz="0" w:space="0" w:color="auto"/>
                        <w:left w:val="none" w:sz="0" w:space="0" w:color="auto"/>
                        <w:bottom w:val="none" w:sz="0" w:space="0" w:color="auto"/>
                        <w:right w:val="none" w:sz="0" w:space="0" w:color="auto"/>
                      </w:divBdr>
                      <w:divsChild>
                        <w:div w:id="761489226">
                          <w:marLeft w:val="0"/>
                          <w:marRight w:val="0"/>
                          <w:marTop w:val="0"/>
                          <w:marBottom w:val="0"/>
                          <w:divBdr>
                            <w:top w:val="none" w:sz="0" w:space="0" w:color="auto"/>
                            <w:left w:val="none" w:sz="0" w:space="0" w:color="auto"/>
                            <w:bottom w:val="none" w:sz="0" w:space="0" w:color="auto"/>
                            <w:right w:val="none" w:sz="0" w:space="0" w:color="auto"/>
                          </w:divBdr>
                          <w:divsChild>
                            <w:div w:id="971717837">
                              <w:marLeft w:val="0"/>
                              <w:marRight w:val="0"/>
                              <w:marTop w:val="0"/>
                              <w:marBottom w:val="0"/>
                              <w:divBdr>
                                <w:top w:val="none" w:sz="0" w:space="0" w:color="auto"/>
                                <w:left w:val="none" w:sz="0" w:space="0" w:color="auto"/>
                                <w:bottom w:val="none" w:sz="0" w:space="0" w:color="auto"/>
                                <w:right w:val="none" w:sz="0" w:space="0" w:color="auto"/>
                              </w:divBdr>
                              <w:divsChild>
                                <w:div w:id="512768052">
                                  <w:marLeft w:val="0"/>
                                  <w:marRight w:val="0"/>
                                  <w:marTop w:val="0"/>
                                  <w:marBottom w:val="0"/>
                                  <w:divBdr>
                                    <w:top w:val="none" w:sz="0" w:space="0" w:color="auto"/>
                                    <w:left w:val="none" w:sz="0" w:space="0" w:color="auto"/>
                                    <w:bottom w:val="none" w:sz="0" w:space="0" w:color="auto"/>
                                    <w:right w:val="none" w:sz="0" w:space="0" w:color="auto"/>
                                  </w:divBdr>
                                  <w:divsChild>
                                    <w:div w:id="596210940">
                                      <w:marLeft w:val="0"/>
                                      <w:marRight w:val="0"/>
                                      <w:marTop w:val="0"/>
                                      <w:marBottom w:val="0"/>
                                      <w:divBdr>
                                        <w:top w:val="none" w:sz="0" w:space="0" w:color="auto"/>
                                        <w:left w:val="none" w:sz="0" w:space="0" w:color="auto"/>
                                        <w:bottom w:val="none" w:sz="0" w:space="0" w:color="auto"/>
                                        <w:right w:val="none" w:sz="0" w:space="0" w:color="auto"/>
                                      </w:divBdr>
                                      <w:divsChild>
                                        <w:div w:id="146292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245996">
          <w:marLeft w:val="0"/>
          <w:marRight w:val="0"/>
          <w:marTop w:val="0"/>
          <w:marBottom w:val="0"/>
          <w:divBdr>
            <w:top w:val="none" w:sz="0" w:space="0" w:color="auto"/>
            <w:left w:val="none" w:sz="0" w:space="0" w:color="auto"/>
            <w:bottom w:val="none" w:sz="0" w:space="0" w:color="auto"/>
            <w:right w:val="none" w:sz="0" w:space="0" w:color="auto"/>
          </w:divBdr>
          <w:divsChild>
            <w:div w:id="909577648">
              <w:marLeft w:val="0"/>
              <w:marRight w:val="0"/>
              <w:marTop w:val="0"/>
              <w:marBottom w:val="0"/>
              <w:divBdr>
                <w:top w:val="none" w:sz="0" w:space="0" w:color="auto"/>
                <w:left w:val="none" w:sz="0" w:space="0" w:color="auto"/>
                <w:bottom w:val="none" w:sz="0" w:space="0" w:color="auto"/>
                <w:right w:val="none" w:sz="0" w:space="0" w:color="auto"/>
              </w:divBdr>
              <w:divsChild>
                <w:div w:id="980572408">
                  <w:marLeft w:val="0"/>
                  <w:marRight w:val="0"/>
                  <w:marTop w:val="0"/>
                  <w:marBottom w:val="0"/>
                  <w:divBdr>
                    <w:top w:val="none" w:sz="0" w:space="0" w:color="auto"/>
                    <w:left w:val="none" w:sz="0" w:space="0" w:color="auto"/>
                    <w:bottom w:val="none" w:sz="0" w:space="0" w:color="auto"/>
                    <w:right w:val="none" w:sz="0" w:space="0" w:color="auto"/>
                  </w:divBdr>
                  <w:divsChild>
                    <w:div w:id="1431394769">
                      <w:marLeft w:val="0"/>
                      <w:marRight w:val="0"/>
                      <w:marTop w:val="0"/>
                      <w:marBottom w:val="0"/>
                      <w:divBdr>
                        <w:top w:val="none" w:sz="0" w:space="0" w:color="auto"/>
                        <w:left w:val="none" w:sz="0" w:space="0" w:color="auto"/>
                        <w:bottom w:val="none" w:sz="0" w:space="0" w:color="auto"/>
                        <w:right w:val="none" w:sz="0" w:space="0" w:color="auto"/>
                      </w:divBdr>
                      <w:divsChild>
                        <w:div w:id="1466242258">
                          <w:marLeft w:val="0"/>
                          <w:marRight w:val="0"/>
                          <w:marTop w:val="0"/>
                          <w:marBottom w:val="0"/>
                          <w:divBdr>
                            <w:top w:val="none" w:sz="0" w:space="0" w:color="auto"/>
                            <w:left w:val="none" w:sz="0" w:space="0" w:color="auto"/>
                            <w:bottom w:val="none" w:sz="0" w:space="0" w:color="auto"/>
                            <w:right w:val="none" w:sz="0" w:space="0" w:color="auto"/>
                          </w:divBdr>
                          <w:divsChild>
                            <w:div w:id="1573007709">
                              <w:marLeft w:val="0"/>
                              <w:marRight w:val="0"/>
                              <w:marTop w:val="0"/>
                              <w:marBottom w:val="0"/>
                              <w:divBdr>
                                <w:top w:val="none" w:sz="0" w:space="0" w:color="auto"/>
                                <w:left w:val="none" w:sz="0" w:space="0" w:color="auto"/>
                                <w:bottom w:val="none" w:sz="0" w:space="0" w:color="auto"/>
                                <w:right w:val="none" w:sz="0" w:space="0" w:color="auto"/>
                              </w:divBdr>
                              <w:divsChild>
                                <w:div w:id="931860937">
                                  <w:marLeft w:val="0"/>
                                  <w:marRight w:val="0"/>
                                  <w:marTop w:val="0"/>
                                  <w:marBottom w:val="0"/>
                                  <w:divBdr>
                                    <w:top w:val="none" w:sz="0" w:space="0" w:color="auto"/>
                                    <w:left w:val="none" w:sz="0" w:space="0" w:color="auto"/>
                                    <w:bottom w:val="none" w:sz="0" w:space="0" w:color="auto"/>
                                    <w:right w:val="none" w:sz="0" w:space="0" w:color="auto"/>
                                  </w:divBdr>
                                  <w:divsChild>
                                    <w:div w:id="1578704973">
                                      <w:marLeft w:val="0"/>
                                      <w:marRight w:val="0"/>
                                      <w:marTop w:val="0"/>
                                      <w:marBottom w:val="0"/>
                                      <w:divBdr>
                                        <w:top w:val="none" w:sz="0" w:space="0" w:color="auto"/>
                                        <w:left w:val="none" w:sz="0" w:space="0" w:color="auto"/>
                                        <w:bottom w:val="none" w:sz="0" w:space="0" w:color="auto"/>
                                        <w:right w:val="none" w:sz="0" w:space="0" w:color="auto"/>
                                      </w:divBdr>
                                      <w:divsChild>
                                        <w:div w:id="15355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948642">
          <w:marLeft w:val="0"/>
          <w:marRight w:val="0"/>
          <w:marTop w:val="0"/>
          <w:marBottom w:val="0"/>
          <w:divBdr>
            <w:top w:val="none" w:sz="0" w:space="0" w:color="auto"/>
            <w:left w:val="none" w:sz="0" w:space="0" w:color="auto"/>
            <w:bottom w:val="none" w:sz="0" w:space="0" w:color="auto"/>
            <w:right w:val="none" w:sz="0" w:space="0" w:color="auto"/>
          </w:divBdr>
          <w:divsChild>
            <w:div w:id="136727556">
              <w:marLeft w:val="0"/>
              <w:marRight w:val="0"/>
              <w:marTop w:val="0"/>
              <w:marBottom w:val="0"/>
              <w:divBdr>
                <w:top w:val="none" w:sz="0" w:space="0" w:color="auto"/>
                <w:left w:val="none" w:sz="0" w:space="0" w:color="auto"/>
                <w:bottom w:val="none" w:sz="0" w:space="0" w:color="auto"/>
                <w:right w:val="none" w:sz="0" w:space="0" w:color="auto"/>
              </w:divBdr>
              <w:divsChild>
                <w:div w:id="1431778925">
                  <w:marLeft w:val="0"/>
                  <w:marRight w:val="0"/>
                  <w:marTop w:val="0"/>
                  <w:marBottom w:val="0"/>
                  <w:divBdr>
                    <w:top w:val="none" w:sz="0" w:space="0" w:color="auto"/>
                    <w:left w:val="none" w:sz="0" w:space="0" w:color="auto"/>
                    <w:bottom w:val="none" w:sz="0" w:space="0" w:color="auto"/>
                    <w:right w:val="none" w:sz="0" w:space="0" w:color="auto"/>
                  </w:divBdr>
                  <w:divsChild>
                    <w:div w:id="1110393296">
                      <w:marLeft w:val="0"/>
                      <w:marRight w:val="0"/>
                      <w:marTop w:val="0"/>
                      <w:marBottom w:val="0"/>
                      <w:divBdr>
                        <w:top w:val="none" w:sz="0" w:space="0" w:color="auto"/>
                        <w:left w:val="none" w:sz="0" w:space="0" w:color="auto"/>
                        <w:bottom w:val="none" w:sz="0" w:space="0" w:color="auto"/>
                        <w:right w:val="none" w:sz="0" w:space="0" w:color="auto"/>
                      </w:divBdr>
                      <w:divsChild>
                        <w:div w:id="778335535">
                          <w:marLeft w:val="0"/>
                          <w:marRight w:val="0"/>
                          <w:marTop w:val="0"/>
                          <w:marBottom w:val="0"/>
                          <w:divBdr>
                            <w:top w:val="none" w:sz="0" w:space="0" w:color="auto"/>
                            <w:left w:val="none" w:sz="0" w:space="0" w:color="auto"/>
                            <w:bottom w:val="none" w:sz="0" w:space="0" w:color="auto"/>
                            <w:right w:val="none" w:sz="0" w:space="0" w:color="auto"/>
                          </w:divBdr>
                          <w:divsChild>
                            <w:div w:id="516232051">
                              <w:marLeft w:val="0"/>
                              <w:marRight w:val="0"/>
                              <w:marTop w:val="0"/>
                              <w:marBottom w:val="0"/>
                              <w:divBdr>
                                <w:top w:val="none" w:sz="0" w:space="0" w:color="auto"/>
                                <w:left w:val="none" w:sz="0" w:space="0" w:color="auto"/>
                                <w:bottom w:val="none" w:sz="0" w:space="0" w:color="auto"/>
                                <w:right w:val="none" w:sz="0" w:space="0" w:color="auto"/>
                              </w:divBdr>
                              <w:divsChild>
                                <w:div w:id="1368917460">
                                  <w:marLeft w:val="0"/>
                                  <w:marRight w:val="0"/>
                                  <w:marTop w:val="0"/>
                                  <w:marBottom w:val="0"/>
                                  <w:divBdr>
                                    <w:top w:val="none" w:sz="0" w:space="0" w:color="auto"/>
                                    <w:left w:val="none" w:sz="0" w:space="0" w:color="auto"/>
                                    <w:bottom w:val="none" w:sz="0" w:space="0" w:color="auto"/>
                                    <w:right w:val="none" w:sz="0" w:space="0" w:color="auto"/>
                                  </w:divBdr>
                                  <w:divsChild>
                                    <w:div w:id="1245337641">
                                      <w:marLeft w:val="0"/>
                                      <w:marRight w:val="0"/>
                                      <w:marTop w:val="0"/>
                                      <w:marBottom w:val="0"/>
                                      <w:divBdr>
                                        <w:top w:val="none" w:sz="0" w:space="0" w:color="auto"/>
                                        <w:left w:val="none" w:sz="0" w:space="0" w:color="auto"/>
                                        <w:bottom w:val="none" w:sz="0" w:space="0" w:color="auto"/>
                                        <w:right w:val="none" w:sz="0" w:space="0" w:color="auto"/>
                                      </w:divBdr>
                                      <w:divsChild>
                                        <w:div w:id="20676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618478">
          <w:marLeft w:val="0"/>
          <w:marRight w:val="0"/>
          <w:marTop w:val="0"/>
          <w:marBottom w:val="0"/>
          <w:divBdr>
            <w:top w:val="none" w:sz="0" w:space="0" w:color="auto"/>
            <w:left w:val="none" w:sz="0" w:space="0" w:color="auto"/>
            <w:bottom w:val="none" w:sz="0" w:space="0" w:color="auto"/>
            <w:right w:val="none" w:sz="0" w:space="0" w:color="auto"/>
          </w:divBdr>
          <w:divsChild>
            <w:div w:id="1237588630">
              <w:marLeft w:val="0"/>
              <w:marRight w:val="0"/>
              <w:marTop w:val="0"/>
              <w:marBottom w:val="0"/>
              <w:divBdr>
                <w:top w:val="none" w:sz="0" w:space="0" w:color="auto"/>
                <w:left w:val="none" w:sz="0" w:space="0" w:color="auto"/>
                <w:bottom w:val="none" w:sz="0" w:space="0" w:color="auto"/>
                <w:right w:val="none" w:sz="0" w:space="0" w:color="auto"/>
              </w:divBdr>
              <w:divsChild>
                <w:div w:id="1221862725">
                  <w:marLeft w:val="0"/>
                  <w:marRight w:val="0"/>
                  <w:marTop w:val="0"/>
                  <w:marBottom w:val="0"/>
                  <w:divBdr>
                    <w:top w:val="none" w:sz="0" w:space="0" w:color="auto"/>
                    <w:left w:val="none" w:sz="0" w:space="0" w:color="auto"/>
                    <w:bottom w:val="none" w:sz="0" w:space="0" w:color="auto"/>
                    <w:right w:val="none" w:sz="0" w:space="0" w:color="auto"/>
                  </w:divBdr>
                  <w:divsChild>
                    <w:div w:id="1246305787">
                      <w:marLeft w:val="0"/>
                      <w:marRight w:val="0"/>
                      <w:marTop w:val="0"/>
                      <w:marBottom w:val="0"/>
                      <w:divBdr>
                        <w:top w:val="none" w:sz="0" w:space="0" w:color="auto"/>
                        <w:left w:val="none" w:sz="0" w:space="0" w:color="auto"/>
                        <w:bottom w:val="none" w:sz="0" w:space="0" w:color="auto"/>
                        <w:right w:val="none" w:sz="0" w:space="0" w:color="auto"/>
                      </w:divBdr>
                      <w:divsChild>
                        <w:div w:id="234515459">
                          <w:marLeft w:val="0"/>
                          <w:marRight w:val="0"/>
                          <w:marTop w:val="0"/>
                          <w:marBottom w:val="0"/>
                          <w:divBdr>
                            <w:top w:val="none" w:sz="0" w:space="0" w:color="auto"/>
                            <w:left w:val="none" w:sz="0" w:space="0" w:color="auto"/>
                            <w:bottom w:val="none" w:sz="0" w:space="0" w:color="auto"/>
                            <w:right w:val="none" w:sz="0" w:space="0" w:color="auto"/>
                          </w:divBdr>
                          <w:divsChild>
                            <w:div w:id="397821420">
                              <w:marLeft w:val="0"/>
                              <w:marRight w:val="0"/>
                              <w:marTop w:val="0"/>
                              <w:marBottom w:val="0"/>
                              <w:divBdr>
                                <w:top w:val="none" w:sz="0" w:space="0" w:color="auto"/>
                                <w:left w:val="none" w:sz="0" w:space="0" w:color="auto"/>
                                <w:bottom w:val="none" w:sz="0" w:space="0" w:color="auto"/>
                                <w:right w:val="none" w:sz="0" w:space="0" w:color="auto"/>
                              </w:divBdr>
                              <w:divsChild>
                                <w:div w:id="542451058">
                                  <w:marLeft w:val="0"/>
                                  <w:marRight w:val="0"/>
                                  <w:marTop w:val="0"/>
                                  <w:marBottom w:val="0"/>
                                  <w:divBdr>
                                    <w:top w:val="none" w:sz="0" w:space="0" w:color="auto"/>
                                    <w:left w:val="none" w:sz="0" w:space="0" w:color="auto"/>
                                    <w:bottom w:val="none" w:sz="0" w:space="0" w:color="auto"/>
                                    <w:right w:val="none" w:sz="0" w:space="0" w:color="auto"/>
                                  </w:divBdr>
                                  <w:divsChild>
                                    <w:div w:id="1473327925">
                                      <w:marLeft w:val="0"/>
                                      <w:marRight w:val="0"/>
                                      <w:marTop w:val="0"/>
                                      <w:marBottom w:val="0"/>
                                      <w:divBdr>
                                        <w:top w:val="none" w:sz="0" w:space="0" w:color="auto"/>
                                        <w:left w:val="none" w:sz="0" w:space="0" w:color="auto"/>
                                        <w:bottom w:val="none" w:sz="0" w:space="0" w:color="auto"/>
                                        <w:right w:val="none" w:sz="0" w:space="0" w:color="auto"/>
                                      </w:divBdr>
                                      <w:divsChild>
                                        <w:div w:id="162989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605430">
          <w:marLeft w:val="0"/>
          <w:marRight w:val="0"/>
          <w:marTop w:val="0"/>
          <w:marBottom w:val="0"/>
          <w:divBdr>
            <w:top w:val="none" w:sz="0" w:space="0" w:color="auto"/>
            <w:left w:val="none" w:sz="0" w:space="0" w:color="auto"/>
            <w:bottom w:val="none" w:sz="0" w:space="0" w:color="auto"/>
            <w:right w:val="none" w:sz="0" w:space="0" w:color="auto"/>
          </w:divBdr>
          <w:divsChild>
            <w:div w:id="847868922">
              <w:marLeft w:val="0"/>
              <w:marRight w:val="0"/>
              <w:marTop w:val="0"/>
              <w:marBottom w:val="0"/>
              <w:divBdr>
                <w:top w:val="none" w:sz="0" w:space="0" w:color="auto"/>
                <w:left w:val="none" w:sz="0" w:space="0" w:color="auto"/>
                <w:bottom w:val="none" w:sz="0" w:space="0" w:color="auto"/>
                <w:right w:val="none" w:sz="0" w:space="0" w:color="auto"/>
              </w:divBdr>
              <w:divsChild>
                <w:div w:id="1277103943">
                  <w:marLeft w:val="0"/>
                  <w:marRight w:val="0"/>
                  <w:marTop w:val="0"/>
                  <w:marBottom w:val="0"/>
                  <w:divBdr>
                    <w:top w:val="none" w:sz="0" w:space="0" w:color="auto"/>
                    <w:left w:val="none" w:sz="0" w:space="0" w:color="auto"/>
                    <w:bottom w:val="none" w:sz="0" w:space="0" w:color="auto"/>
                    <w:right w:val="none" w:sz="0" w:space="0" w:color="auto"/>
                  </w:divBdr>
                  <w:divsChild>
                    <w:div w:id="505902797">
                      <w:marLeft w:val="0"/>
                      <w:marRight w:val="0"/>
                      <w:marTop w:val="0"/>
                      <w:marBottom w:val="0"/>
                      <w:divBdr>
                        <w:top w:val="none" w:sz="0" w:space="0" w:color="auto"/>
                        <w:left w:val="none" w:sz="0" w:space="0" w:color="auto"/>
                        <w:bottom w:val="none" w:sz="0" w:space="0" w:color="auto"/>
                        <w:right w:val="none" w:sz="0" w:space="0" w:color="auto"/>
                      </w:divBdr>
                      <w:divsChild>
                        <w:div w:id="262998588">
                          <w:marLeft w:val="0"/>
                          <w:marRight w:val="0"/>
                          <w:marTop w:val="0"/>
                          <w:marBottom w:val="0"/>
                          <w:divBdr>
                            <w:top w:val="none" w:sz="0" w:space="0" w:color="auto"/>
                            <w:left w:val="none" w:sz="0" w:space="0" w:color="auto"/>
                            <w:bottom w:val="none" w:sz="0" w:space="0" w:color="auto"/>
                            <w:right w:val="none" w:sz="0" w:space="0" w:color="auto"/>
                          </w:divBdr>
                          <w:divsChild>
                            <w:div w:id="758210173">
                              <w:marLeft w:val="0"/>
                              <w:marRight w:val="0"/>
                              <w:marTop w:val="0"/>
                              <w:marBottom w:val="0"/>
                              <w:divBdr>
                                <w:top w:val="none" w:sz="0" w:space="0" w:color="auto"/>
                                <w:left w:val="none" w:sz="0" w:space="0" w:color="auto"/>
                                <w:bottom w:val="none" w:sz="0" w:space="0" w:color="auto"/>
                                <w:right w:val="none" w:sz="0" w:space="0" w:color="auto"/>
                              </w:divBdr>
                              <w:divsChild>
                                <w:div w:id="656802827">
                                  <w:marLeft w:val="0"/>
                                  <w:marRight w:val="0"/>
                                  <w:marTop w:val="0"/>
                                  <w:marBottom w:val="0"/>
                                  <w:divBdr>
                                    <w:top w:val="none" w:sz="0" w:space="0" w:color="auto"/>
                                    <w:left w:val="none" w:sz="0" w:space="0" w:color="auto"/>
                                    <w:bottom w:val="none" w:sz="0" w:space="0" w:color="auto"/>
                                    <w:right w:val="none" w:sz="0" w:space="0" w:color="auto"/>
                                  </w:divBdr>
                                  <w:divsChild>
                                    <w:div w:id="2105149291">
                                      <w:marLeft w:val="0"/>
                                      <w:marRight w:val="0"/>
                                      <w:marTop w:val="0"/>
                                      <w:marBottom w:val="0"/>
                                      <w:divBdr>
                                        <w:top w:val="none" w:sz="0" w:space="0" w:color="auto"/>
                                        <w:left w:val="none" w:sz="0" w:space="0" w:color="auto"/>
                                        <w:bottom w:val="none" w:sz="0" w:space="0" w:color="auto"/>
                                        <w:right w:val="none" w:sz="0" w:space="0" w:color="auto"/>
                                      </w:divBdr>
                                      <w:divsChild>
                                        <w:div w:id="164214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713399">
          <w:marLeft w:val="0"/>
          <w:marRight w:val="0"/>
          <w:marTop w:val="0"/>
          <w:marBottom w:val="0"/>
          <w:divBdr>
            <w:top w:val="none" w:sz="0" w:space="0" w:color="auto"/>
            <w:left w:val="none" w:sz="0" w:space="0" w:color="auto"/>
            <w:bottom w:val="none" w:sz="0" w:space="0" w:color="auto"/>
            <w:right w:val="none" w:sz="0" w:space="0" w:color="auto"/>
          </w:divBdr>
          <w:divsChild>
            <w:div w:id="551114517">
              <w:marLeft w:val="0"/>
              <w:marRight w:val="0"/>
              <w:marTop w:val="0"/>
              <w:marBottom w:val="0"/>
              <w:divBdr>
                <w:top w:val="none" w:sz="0" w:space="0" w:color="auto"/>
                <w:left w:val="none" w:sz="0" w:space="0" w:color="auto"/>
                <w:bottom w:val="none" w:sz="0" w:space="0" w:color="auto"/>
                <w:right w:val="none" w:sz="0" w:space="0" w:color="auto"/>
              </w:divBdr>
              <w:divsChild>
                <w:div w:id="2090347724">
                  <w:marLeft w:val="0"/>
                  <w:marRight w:val="0"/>
                  <w:marTop w:val="0"/>
                  <w:marBottom w:val="0"/>
                  <w:divBdr>
                    <w:top w:val="none" w:sz="0" w:space="0" w:color="auto"/>
                    <w:left w:val="none" w:sz="0" w:space="0" w:color="auto"/>
                    <w:bottom w:val="none" w:sz="0" w:space="0" w:color="auto"/>
                    <w:right w:val="none" w:sz="0" w:space="0" w:color="auto"/>
                  </w:divBdr>
                  <w:divsChild>
                    <w:div w:id="1025595888">
                      <w:marLeft w:val="0"/>
                      <w:marRight w:val="0"/>
                      <w:marTop w:val="0"/>
                      <w:marBottom w:val="0"/>
                      <w:divBdr>
                        <w:top w:val="none" w:sz="0" w:space="0" w:color="auto"/>
                        <w:left w:val="none" w:sz="0" w:space="0" w:color="auto"/>
                        <w:bottom w:val="none" w:sz="0" w:space="0" w:color="auto"/>
                        <w:right w:val="none" w:sz="0" w:space="0" w:color="auto"/>
                      </w:divBdr>
                      <w:divsChild>
                        <w:div w:id="7787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696</Words>
  <Characters>3505</Characters>
  <Application>Microsoft Office Word</Application>
  <DocSecurity>0</DocSecurity>
  <Lines>64</Lines>
  <Paragraphs>37</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2024-05-03T00:17:00Z</dcterms:created>
  <dcterms:modified xsi:type="dcterms:W3CDTF">2024-05-03T01:18:00Z</dcterms:modified>
</cp:coreProperties>
</file>