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74BBE" w14:textId="65E6BBB0" w:rsidR="00F950F8" w:rsidRPr="00E254DF" w:rsidRDefault="00A65035" w:rsidP="00F950F8">
      <w:pPr>
        <w:pStyle w:val="Default"/>
        <w:spacing w:line="360" w:lineRule="auto"/>
        <w:rPr>
          <w:rFonts w:ascii="Arial" w:hAnsi="Arial" w:cs="Arial"/>
          <w:b/>
          <w:color w:val="010135"/>
          <w:sz w:val="40"/>
          <w:szCs w:val="40"/>
        </w:rPr>
      </w:pPr>
      <w:proofErr w:type="spellStart"/>
      <w:r w:rsidRPr="00E254DF">
        <w:rPr>
          <w:rFonts w:ascii="Arial" w:hAnsi="Arial" w:cs="Arial"/>
          <w:b/>
          <w:bCs/>
          <w:color w:val="010135"/>
          <w:sz w:val="40"/>
          <w:szCs w:val="40"/>
        </w:rPr>
        <w:t>Recruitable</w:t>
      </w:r>
      <w:proofErr w:type="spellEnd"/>
      <w:r w:rsidRPr="00E254DF">
        <w:rPr>
          <w:rFonts w:ascii="Arial" w:hAnsi="Arial" w:cs="Arial"/>
          <w:b/>
          <w:bCs/>
          <w:color w:val="010135"/>
          <w:sz w:val="40"/>
          <w:szCs w:val="40"/>
        </w:rPr>
        <w:t xml:space="preserve"> Resource:</w:t>
      </w:r>
      <w:r w:rsidR="00FA14DC" w:rsidRPr="00E254DF">
        <w:rPr>
          <w:rFonts w:ascii="Arial" w:hAnsi="Arial" w:cs="Arial"/>
          <w:b/>
          <w:color w:val="010135"/>
          <w:sz w:val="40"/>
          <w:szCs w:val="40"/>
        </w:rPr>
        <w:t xml:space="preserve">  </w:t>
      </w:r>
      <w:r w:rsidR="00F950F8" w:rsidRPr="00E254DF">
        <w:rPr>
          <w:rFonts w:ascii="Arial" w:hAnsi="Arial" w:cs="Arial"/>
          <w:b/>
          <w:color w:val="010135"/>
          <w:sz w:val="40"/>
          <w:szCs w:val="40"/>
        </w:rPr>
        <w:t>Universal Design and Inclusive Mindset</w:t>
      </w:r>
    </w:p>
    <w:p w14:paraId="7ED5D245" w14:textId="77777777" w:rsidR="00F950F8" w:rsidRPr="00F950F8" w:rsidRDefault="00F950F8" w:rsidP="00F950F8">
      <w:pPr>
        <w:autoSpaceDE w:val="0"/>
        <w:autoSpaceDN w:val="0"/>
        <w:adjustRightInd w:val="0"/>
        <w:rPr>
          <w:rFonts w:ascii="Arial" w:hAnsi="Arial" w:cs="Arial"/>
          <w:color w:val="010135"/>
          <w:sz w:val="28"/>
          <w:szCs w:val="28"/>
          <w:lang w:val="en-US"/>
        </w:rPr>
      </w:pPr>
    </w:p>
    <w:p w14:paraId="77B3E83E" w14:textId="081FF48F" w:rsidR="00F950F8" w:rsidRPr="00E254DF" w:rsidRDefault="00F950F8" w:rsidP="00F950F8">
      <w:pPr>
        <w:pStyle w:val="Default"/>
        <w:spacing w:line="360" w:lineRule="auto"/>
        <w:rPr>
          <w:rFonts w:ascii="Arial" w:hAnsi="Arial" w:cs="Arial"/>
          <w:color w:val="010135"/>
          <w:sz w:val="28"/>
          <w:szCs w:val="28"/>
        </w:rPr>
      </w:pPr>
      <w:r w:rsidRPr="00E254DF">
        <w:rPr>
          <w:rFonts w:ascii="Arial" w:hAnsi="Arial" w:cs="Arial"/>
          <w:color w:val="010135"/>
          <w:sz w:val="28"/>
          <w:szCs w:val="28"/>
        </w:rPr>
        <w:t>Universal Design is a set of principles that can drive how products or environments are designed so that they are intuitive, easy to use and have the greatest possible accessibility for all.</w:t>
      </w:r>
    </w:p>
    <w:p w14:paraId="51BD8D0F" w14:textId="63CAAB5F" w:rsidR="00F950F8" w:rsidRPr="00E254DF" w:rsidRDefault="00F950F8" w:rsidP="00F950F8">
      <w:pPr>
        <w:pStyle w:val="Default"/>
        <w:spacing w:line="360" w:lineRule="auto"/>
        <w:rPr>
          <w:rFonts w:ascii="Arial" w:hAnsi="Arial" w:cs="Arial"/>
          <w:color w:val="010135"/>
          <w:sz w:val="28"/>
          <w:szCs w:val="28"/>
        </w:rPr>
      </w:pPr>
      <w:bookmarkStart w:id="0" w:name="_GoBack"/>
      <w:r w:rsidRPr="00E254DF">
        <w:rPr>
          <w:rFonts w:ascii="Arial" w:hAnsi="Arial" w:cs="Arial"/>
          <w:color w:val="010135"/>
          <w:sz w:val="28"/>
          <w:szCs w:val="28"/>
        </w:rPr>
        <w:t xml:space="preserve">The Principles of Universal Design </w:t>
      </w:r>
    </w:p>
    <w:bookmarkEnd w:id="0"/>
    <w:p w14:paraId="0170154B" w14:textId="77777777" w:rsidR="00F950F8" w:rsidRPr="00E254DF" w:rsidRDefault="00F950F8" w:rsidP="00F950F8">
      <w:pPr>
        <w:pStyle w:val="Default"/>
        <w:rPr>
          <w:rFonts w:ascii="Arial" w:hAnsi="Arial" w:cs="Arial"/>
          <w:color w:val="010135"/>
          <w:sz w:val="28"/>
          <w:szCs w:val="28"/>
        </w:rPr>
      </w:pPr>
    </w:p>
    <w:p w14:paraId="647348C7" w14:textId="77777777" w:rsidR="005A34AF" w:rsidRPr="00E254DF" w:rsidRDefault="00F950F8" w:rsidP="00F950F8">
      <w:pPr>
        <w:pStyle w:val="Default"/>
        <w:spacing w:line="360" w:lineRule="auto"/>
        <w:rPr>
          <w:rFonts w:ascii="Arial" w:hAnsi="Arial" w:cs="Arial"/>
          <w:b/>
          <w:bCs/>
          <w:color w:val="010135"/>
          <w:sz w:val="28"/>
          <w:szCs w:val="28"/>
        </w:rPr>
      </w:pPr>
      <w:r w:rsidRPr="00E254DF">
        <w:rPr>
          <w:rFonts w:ascii="Arial" w:hAnsi="Arial" w:cs="Arial"/>
          <w:b/>
          <w:bCs/>
          <w:color w:val="010135"/>
          <w:sz w:val="28"/>
          <w:szCs w:val="28"/>
        </w:rPr>
        <w:t xml:space="preserve">Equitable use </w:t>
      </w:r>
    </w:p>
    <w:p w14:paraId="711D350C" w14:textId="6DD3766E" w:rsidR="00F950F8" w:rsidRPr="00E254DF" w:rsidRDefault="00F950F8" w:rsidP="00F950F8">
      <w:pPr>
        <w:pStyle w:val="Default"/>
        <w:spacing w:line="360" w:lineRule="auto"/>
        <w:rPr>
          <w:rFonts w:ascii="Arial" w:hAnsi="Arial" w:cs="Arial"/>
          <w:color w:val="010135"/>
          <w:sz w:val="28"/>
          <w:szCs w:val="28"/>
        </w:rPr>
      </w:pPr>
      <w:r w:rsidRPr="00E254DF">
        <w:rPr>
          <w:rFonts w:ascii="Arial" w:hAnsi="Arial" w:cs="Arial"/>
          <w:color w:val="010135"/>
          <w:sz w:val="28"/>
          <w:szCs w:val="28"/>
        </w:rPr>
        <w:t>People with diverse abilities can use it</w:t>
      </w:r>
    </w:p>
    <w:p w14:paraId="18B8E897" w14:textId="77777777" w:rsidR="00F950F8" w:rsidRPr="00E254DF" w:rsidRDefault="00F950F8" w:rsidP="00F950F8">
      <w:pPr>
        <w:pStyle w:val="Default"/>
        <w:rPr>
          <w:rFonts w:ascii="Arial" w:hAnsi="Arial" w:cs="Arial"/>
          <w:color w:val="010135"/>
          <w:sz w:val="28"/>
          <w:szCs w:val="28"/>
        </w:rPr>
      </w:pPr>
    </w:p>
    <w:p w14:paraId="05804317" w14:textId="77777777" w:rsidR="005A34AF" w:rsidRPr="00E254DF" w:rsidRDefault="00F950F8" w:rsidP="00F950F8">
      <w:pPr>
        <w:pStyle w:val="Default"/>
        <w:spacing w:line="360" w:lineRule="auto"/>
        <w:rPr>
          <w:rFonts w:ascii="Arial" w:hAnsi="Arial" w:cs="Arial"/>
          <w:b/>
          <w:bCs/>
          <w:color w:val="010135"/>
          <w:sz w:val="28"/>
          <w:szCs w:val="28"/>
        </w:rPr>
      </w:pPr>
      <w:r w:rsidRPr="00E254DF">
        <w:rPr>
          <w:rFonts w:ascii="Arial" w:hAnsi="Arial" w:cs="Arial"/>
          <w:b/>
          <w:bCs/>
          <w:color w:val="010135"/>
          <w:sz w:val="28"/>
          <w:szCs w:val="28"/>
        </w:rPr>
        <w:t xml:space="preserve">Flexibility in use </w:t>
      </w:r>
    </w:p>
    <w:p w14:paraId="03B7179F" w14:textId="35BBED02" w:rsidR="00F950F8" w:rsidRPr="00E254DF" w:rsidRDefault="00F950F8" w:rsidP="00F950F8">
      <w:pPr>
        <w:pStyle w:val="Default"/>
        <w:spacing w:line="360" w:lineRule="auto"/>
        <w:rPr>
          <w:rFonts w:ascii="Arial" w:hAnsi="Arial" w:cs="Arial"/>
          <w:color w:val="010135"/>
          <w:sz w:val="28"/>
          <w:szCs w:val="28"/>
        </w:rPr>
      </w:pPr>
      <w:r w:rsidRPr="00E254DF">
        <w:rPr>
          <w:rFonts w:ascii="Arial" w:hAnsi="Arial" w:cs="Arial"/>
          <w:color w:val="010135"/>
          <w:sz w:val="28"/>
          <w:szCs w:val="28"/>
        </w:rPr>
        <w:t>Can be operated in more than one way</w:t>
      </w:r>
    </w:p>
    <w:p w14:paraId="2950D1EE" w14:textId="77777777" w:rsidR="00F950F8" w:rsidRPr="00E254DF" w:rsidRDefault="00F950F8" w:rsidP="00F950F8">
      <w:pPr>
        <w:pStyle w:val="Default"/>
        <w:rPr>
          <w:rFonts w:ascii="Arial" w:hAnsi="Arial" w:cs="Arial"/>
          <w:color w:val="010135"/>
          <w:sz w:val="28"/>
          <w:szCs w:val="28"/>
        </w:rPr>
      </w:pPr>
    </w:p>
    <w:p w14:paraId="5790F395" w14:textId="77777777" w:rsidR="005A34AF" w:rsidRPr="00E254DF" w:rsidRDefault="00F950F8" w:rsidP="00F950F8">
      <w:pPr>
        <w:pStyle w:val="Default"/>
        <w:spacing w:line="360" w:lineRule="auto"/>
        <w:rPr>
          <w:rFonts w:ascii="Arial" w:hAnsi="Arial" w:cs="Arial"/>
          <w:b/>
          <w:bCs/>
          <w:color w:val="010135"/>
          <w:sz w:val="28"/>
          <w:szCs w:val="28"/>
        </w:rPr>
      </w:pPr>
      <w:r w:rsidRPr="00E254DF">
        <w:rPr>
          <w:rFonts w:ascii="Arial" w:hAnsi="Arial" w:cs="Arial"/>
          <w:b/>
          <w:bCs/>
          <w:color w:val="010135"/>
          <w:sz w:val="28"/>
          <w:szCs w:val="28"/>
        </w:rPr>
        <w:t xml:space="preserve">Simple and intuitive use </w:t>
      </w:r>
    </w:p>
    <w:p w14:paraId="41349BA5" w14:textId="249A8945" w:rsidR="00F950F8" w:rsidRPr="00E254DF" w:rsidRDefault="00F950F8" w:rsidP="00F950F8">
      <w:pPr>
        <w:pStyle w:val="Default"/>
        <w:spacing w:line="360" w:lineRule="auto"/>
        <w:rPr>
          <w:rFonts w:ascii="Arial" w:hAnsi="Arial" w:cs="Arial"/>
          <w:color w:val="010135"/>
          <w:sz w:val="28"/>
          <w:szCs w:val="28"/>
        </w:rPr>
      </w:pPr>
      <w:r w:rsidRPr="00E254DF">
        <w:rPr>
          <w:rFonts w:ascii="Arial" w:hAnsi="Arial" w:cs="Arial"/>
          <w:color w:val="010135"/>
          <w:sz w:val="28"/>
          <w:szCs w:val="28"/>
        </w:rPr>
        <w:t>Easy to use without prior experience</w:t>
      </w:r>
    </w:p>
    <w:p w14:paraId="233F8053" w14:textId="77777777" w:rsidR="00F950F8" w:rsidRPr="00E254DF" w:rsidRDefault="00F950F8" w:rsidP="00F950F8">
      <w:pPr>
        <w:pStyle w:val="Default"/>
        <w:rPr>
          <w:rFonts w:ascii="Arial" w:hAnsi="Arial" w:cs="Arial"/>
          <w:color w:val="010135"/>
          <w:sz w:val="28"/>
          <w:szCs w:val="28"/>
        </w:rPr>
      </w:pPr>
    </w:p>
    <w:p w14:paraId="41C3156B" w14:textId="77777777" w:rsidR="005A34AF" w:rsidRPr="00E254DF" w:rsidRDefault="00F950F8" w:rsidP="00F950F8">
      <w:pPr>
        <w:pStyle w:val="Default"/>
        <w:spacing w:line="360" w:lineRule="auto"/>
        <w:rPr>
          <w:rFonts w:ascii="Arial" w:hAnsi="Arial" w:cs="Arial"/>
          <w:b/>
          <w:bCs/>
          <w:color w:val="010135"/>
          <w:sz w:val="28"/>
          <w:szCs w:val="28"/>
        </w:rPr>
      </w:pPr>
      <w:r w:rsidRPr="00E254DF">
        <w:rPr>
          <w:rFonts w:ascii="Arial" w:hAnsi="Arial" w:cs="Arial"/>
          <w:b/>
          <w:bCs/>
          <w:color w:val="010135"/>
          <w:sz w:val="28"/>
          <w:szCs w:val="28"/>
        </w:rPr>
        <w:t xml:space="preserve">Perceptible information </w:t>
      </w:r>
    </w:p>
    <w:p w14:paraId="259D946E" w14:textId="6EDD7AF6" w:rsidR="00F950F8" w:rsidRPr="00E254DF" w:rsidRDefault="00F950F8" w:rsidP="00F950F8">
      <w:pPr>
        <w:pStyle w:val="Default"/>
        <w:spacing w:line="360" w:lineRule="auto"/>
        <w:rPr>
          <w:rFonts w:ascii="Arial" w:hAnsi="Arial" w:cs="Arial"/>
          <w:color w:val="010135"/>
          <w:sz w:val="28"/>
          <w:szCs w:val="28"/>
        </w:rPr>
      </w:pPr>
      <w:r w:rsidRPr="00E254DF">
        <w:rPr>
          <w:rFonts w:ascii="Arial" w:hAnsi="Arial" w:cs="Arial"/>
          <w:color w:val="010135"/>
          <w:sz w:val="28"/>
          <w:szCs w:val="28"/>
        </w:rPr>
        <w:t>All users can observe how to use it</w:t>
      </w:r>
    </w:p>
    <w:p w14:paraId="5BAFE3A3" w14:textId="77777777" w:rsidR="00F950F8" w:rsidRPr="00E254DF" w:rsidRDefault="00F950F8" w:rsidP="00F950F8">
      <w:pPr>
        <w:pStyle w:val="Default"/>
        <w:rPr>
          <w:rFonts w:ascii="Arial" w:hAnsi="Arial" w:cs="Arial"/>
          <w:color w:val="010135"/>
          <w:sz w:val="28"/>
          <w:szCs w:val="28"/>
        </w:rPr>
      </w:pPr>
    </w:p>
    <w:p w14:paraId="14291469" w14:textId="77777777" w:rsidR="005A34AF" w:rsidRPr="00E254DF" w:rsidRDefault="00F950F8" w:rsidP="00F950F8">
      <w:pPr>
        <w:pStyle w:val="Default"/>
        <w:spacing w:line="360" w:lineRule="auto"/>
        <w:rPr>
          <w:rFonts w:ascii="Arial" w:hAnsi="Arial" w:cs="Arial"/>
          <w:b/>
          <w:bCs/>
          <w:color w:val="010135"/>
          <w:sz w:val="28"/>
          <w:szCs w:val="28"/>
        </w:rPr>
      </w:pPr>
      <w:r w:rsidRPr="00E254DF">
        <w:rPr>
          <w:rFonts w:ascii="Arial" w:hAnsi="Arial" w:cs="Arial"/>
          <w:b/>
          <w:bCs/>
          <w:color w:val="010135"/>
          <w:sz w:val="28"/>
          <w:szCs w:val="28"/>
        </w:rPr>
        <w:t xml:space="preserve">Tolerance for error </w:t>
      </w:r>
    </w:p>
    <w:p w14:paraId="2005D8C0" w14:textId="741992FE" w:rsidR="00F950F8" w:rsidRPr="00E254DF" w:rsidRDefault="00F950F8" w:rsidP="00F950F8">
      <w:pPr>
        <w:pStyle w:val="Default"/>
        <w:spacing w:line="360" w:lineRule="auto"/>
        <w:rPr>
          <w:rFonts w:ascii="Arial" w:hAnsi="Arial" w:cs="Arial"/>
          <w:color w:val="010135"/>
          <w:sz w:val="28"/>
          <w:szCs w:val="28"/>
        </w:rPr>
      </w:pPr>
      <w:r w:rsidRPr="00E254DF">
        <w:rPr>
          <w:rFonts w:ascii="Arial" w:hAnsi="Arial" w:cs="Arial"/>
          <w:color w:val="010135"/>
          <w:sz w:val="28"/>
          <w:szCs w:val="28"/>
        </w:rPr>
        <w:t xml:space="preserve">Unintended and adverse use is </w:t>
      </w:r>
      <w:proofErr w:type="spellStart"/>
      <w:r w:rsidRPr="00E254DF">
        <w:rPr>
          <w:rFonts w:ascii="Arial" w:hAnsi="Arial" w:cs="Arial"/>
          <w:color w:val="010135"/>
          <w:sz w:val="28"/>
          <w:szCs w:val="28"/>
        </w:rPr>
        <w:t>minimised</w:t>
      </w:r>
      <w:proofErr w:type="spellEnd"/>
    </w:p>
    <w:p w14:paraId="7CCE1865" w14:textId="77777777" w:rsidR="00F950F8" w:rsidRPr="00E254DF" w:rsidRDefault="00F950F8" w:rsidP="00F950F8">
      <w:pPr>
        <w:pStyle w:val="Default"/>
        <w:rPr>
          <w:rFonts w:ascii="Arial" w:hAnsi="Arial" w:cs="Arial"/>
          <w:color w:val="010135"/>
          <w:sz w:val="28"/>
          <w:szCs w:val="28"/>
        </w:rPr>
      </w:pPr>
    </w:p>
    <w:p w14:paraId="416AA743" w14:textId="77777777" w:rsidR="005A34AF" w:rsidRPr="00E254DF" w:rsidRDefault="00F950F8" w:rsidP="00F950F8">
      <w:pPr>
        <w:pStyle w:val="Default"/>
        <w:spacing w:line="360" w:lineRule="auto"/>
        <w:rPr>
          <w:rFonts w:ascii="Arial" w:hAnsi="Arial" w:cs="Arial"/>
          <w:b/>
          <w:bCs/>
          <w:color w:val="010135"/>
          <w:sz w:val="28"/>
          <w:szCs w:val="28"/>
        </w:rPr>
      </w:pPr>
      <w:r w:rsidRPr="00E254DF">
        <w:rPr>
          <w:rFonts w:ascii="Arial" w:hAnsi="Arial" w:cs="Arial"/>
          <w:b/>
          <w:bCs/>
          <w:color w:val="010135"/>
          <w:sz w:val="28"/>
          <w:szCs w:val="28"/>
        </w:rPr>
        <w:t xml:space="preserve">Low physical effort </w:t>
      </w:r>
    </w:p>
    <w:p w14:paraId="519ACDE9" w14:textId="0700B69F" w:rsidR="00F950F8" w:rsidRPr="00E254DF" w:rsidRDefault="00F950F8" w:rsidP="00F950F8">
      <w:pPr>
        <w:pStyle w:val="Default"/>
        <w:spacing w:line="360" w:lineRule="auto"/>
        <w:rPr>
          <w:rFonts w:ascii="Arial" w:hAnsi="Arial" w:cs="Arial"/>
          <w:color w:val="010135"/>
          <w:sz w:val="28"/>
          <w:szCs w:val="28"/>
        </w:rPr>
      </w:pPr>
      <w:r w:rsidRPr="00E254DF">
        <w:rPr>
          <w:rFonts w:ascii="Arial" w:hAnsi="Arial" w:cs="Arial"/>
          <w:color w:val="010135"/>
          <w:sz w:val="28"/>
          <w:szCs w:val="28"/>
        </w:rPr>
        <w:t>Can be used comfortably and efficiently</w:t>
      </w:r>
    </w:p>
    <w:p w14:paraId="7A92AA4B" w14:textId="77777777" w:rsidR="00F950F8" w:rsidRPr="00E254DF" w:rsidRDefault="00F950F8" w:rsidP="00F950F8">
      <w:pPr>
        <w:pStyle w:val="Default"/>
        <w:rPr>
          <w:rFonts w:ascii="Arial" w:hAnsi="Arial" w:cs="Arial"/>
          <w:color w:val="010135"/>
          <w:sz w:val="28"/>
          <w:szCs w:val="28"/>
        </w:rPr>
      </w:pPr>
    </w:p>
    <w:p w14:paraId="7174548B" w14:textId="77777777" w:rsidR="002F2EC6" w:rsidRPr="00E254DF" w:rsidRDefault="002F2EC6" w:rsidP="00F950F8">
      <w:pPr>
        <w:pStyle w:val="Default"/>
        <w:spacing w:line="360" w:lineRule="auto"/>
        <w:rPr>
          <w:rFonts w:ascii="Arial" w:hAnsi="Arial" w:cs="Arial"/>
          <w:b/>
          <w:bCs/>
          <w:color w:val="010135"/>
          <w:sz w:val="28"/>
          <w:szCs w:val="28"/>
        </w:rPr>
      </w:pPr>
    </w:p>
    <w:p w14:paraId="1E9CB8D8" w14:textId="77777777" w:rsidR="002F2EC6" w:rsidRPr="00E254DF" w:rsidRDefault="002F2EC6" w:rsidP="00F950F8">
      <w:pPr>
        <w:pStyle w:val="Default"/>
        <w:spacing w:line="360" w:lineRule="auto"/>
        <w:rPr>
          <w:rFonts w:ascii="Arial" w:hAnsi="Arial" w:cs="Arial"/>
          <w:b/>
          <w:bCs/>
          <w:color w:val="010135"/>
          <w:sz w:val="28"/>
          <w:szCs w:val="28"/>
        </w:rPr>
      </w:pPr>
    </w:p>
    <w:p w14:paraId="301A592A" w14:textId="77777777" w:rsidR="002F2EC6" w:rsidRPr="00E254DF" w:rsidRDefault="002F2EC6" w:rsidP="00F950F8">
      <w:pPr>
        <w:pStyle w:val="Default"/>
        <w:spacing w:line="360" w:lineRule="auto"/>
        <w:rPr>
          <w:rFonts w:ascii="Arial" w:hAnsi="Arial" w:cs="Arial"/>
          <w:b/>
          <w:bCs/>
          <w:color w:val="010135"/>
          <w:sz w:val="28"/>
          <w:szCs w:val="28"/>
        </w:rPr>
      </w:pPr>
    </w:p>
    <w:p w14:paraId="097E7DD2" w14:textId="7D6BEAC4" w:rsidR="005A34AF" w:rsidRPr="00E254DF" w:rsidRDefault="00F950F8" w:rsidP="00F950F8">
      <w:pPr>
        <w:pStyle w:val="Default"/>
        <w:spacing w:line="360" w:lineRule="auto"/>
        <w:rPr>
          <w:rFonts w:ascii="Arial" w:hAnsi="Arial" w:cs="Arial"/>
          <w:b/>
          <w:bCs/>
          <w:color w:val="010135"/>
          <w:sz w:val="28"/>
          <w:szCs w:val="28"/>
        </w:rPr>
      </w:pPr>
      <w:r w:rsidRPr="00E254DF">
        <w:rPr>
          <w:rFonts w:ascii="Arial" w:hAnsi="Arial" w:cs="Arial"/>
          <w:b/>
          <w:bCs/>
          <w:color w:val="010135"/>
          <w:sz w:val="28"/>
          <w:szCs w:val="28"/>
        </w:rPr>
        <w:lastRenderedPageBreak/>
        <w:t xml:space="preserve">Size/space for approach and use </w:t>
      </w:r>
    </w:p>
    <w:p w14:paraId="7AC9FC65" w14:textId="339F8357" w:rsidR="00F950F8" w:rsidRPr="00E254DF" w:rsidRDefault="00F950F8" w:rsidP="00F950F8">
      <w:pPr>
        <w:pStyle w:val="Default"/>
        <w:spacing w:line="360" w:lineRule="auto"/>
        <w:rPr>
          <w:rFonts w:ascii="Arial" w:hAnsi="Arial" w:cs="Arial"/>
          <w:color w:val="010135"/>
          <w:sz w:val="28"/>
          <w:szCs w:val="28"/>
        </w:rPr>
      </w:pPr>
      <w:r w:rsidRPr="00E254DF">
        <w:rPr>
          <w:rFonts w:ascii="Arial" w:hAnsi="Arial" w:cs="Arial"/>
          <w:color w:val="010135"/>
          <w:sz w:val="28"/>
          <w:szCs w:val="28"/>
        </w:rPr>
        <w:t>People of any size or posture can use it</w:t>
      </w:r>
      <w:r w:rsidRPr="00E254DF">
        <w:rPr>
          <w:rStyle w:val="FootnoteReference"/>
          <w:rFonts w:ascii="Arial" w:hAnsi="Arial" w:cs="Arial"/>
          <w:color w:val="010135"/>
          <w:sz w:val="28"/>
          <w:szCs w:val="28"/>
        </w:rPr>
        <w:footnoteReference w:id="1"/>
      </w:r>
    </w:p>
    <w:p w14:paraId="5248A50D" w14:textId="47F0D17E" w:rsidR="00424C0E" w:rsidRPr="00E254DF" w:rsidRDefault="00424C0E" w:rsidP="00F950F8">
      <w:pPr>
        <w:pStyle w:val="Default"/>
        <w:spacing w:line="360" w:lineRule="auto"/>
        <w:rPr>
          <w:rFonts w:ascii="Arial" w:hAnsi="Arial" w:cs="Arial"/>
          <w:color w:val="010135"/>
          <w:sz w:val="28"/>
          <w:szCs w:val="28"/>
        </w:rPr>
      </w:pPr>
    </w:p>
    <w:p w14:paraId="7CA1AC95" w14:textId="7478EA8B" w:rsidR="00424C0E" w:rsidRPr="00E254DF" w:rsidRDefault="00424C0E" w:rsidP="00F950F8">
      <w:pPr>
        <w:pStyle w:val="Default"/>
        <w:spacing w:line="360" w:lineRule="auto"/>
        <w:rPr>
          <w:rFonts w:ascii="Arial" w:hAnsi="Arial" w:cs="Arial"/>
          <w:color w:val="010135"/>
          <w:sz w:val="28"/>
          <w:szCs w:val="28"/>
        </w:rPr>
      </w:pPr>
      <w:r w:rsidRPr="00E254DF">
        <w:rPr>
          <w:rFonts w:ascii="Arial" w:hAnsi="Arial" w:cs="Arial"/>
          <w:b/>
          <w:color w:val="010135"/>
          <w:sz w:val="28"/>
          <w:szCs w:val="28"/>
        </w:rPr>
        <w:t>Universal Design:</w:t>
      </w:r>
      <w:r w:rsidRPr="00E254DF">
        <w:rPr>
          <w:rFonts w:ascii="Arial" w:hAnsi="Arial" w:cs="Arial"/>
          <w:color w:val="010135"/>
          <w:sz w:val="28"/>
          <w:szCs w:val="28"/>
        </w:rPr>
        <w:t xml:space="preserve"> Useable, Accessible and </w:t>
      </w:r>
      <w:proofErr w:type="spellStart"/>
      <w:r w:rsidRPr="00E254DF">
        <w:rPr>
          <w:rFonts w:ascii="Arial" w:hAnsi="Arial" w:cs="Arial"/>
          <w:color w:val="010135"/>
          <w:sz w:val="28"/>
          <w:szCs w:val="28"/>
        </w:rPr>
        <w:t>Inlcusive</w:t>
      </w:r>
      <w:proofErr w:type="spellEnd"/>
    </w:p>
    <w:p w14:paraId="0B2EA9A9" w14:textId="77777777" w:rsidR="00424C0E" w:rsidRPr="00424C0E" w:rsidRDefault="00424C0E" w:rsidP="00424C0E">
      <w:pPr>
        <w:autoSpaceDE w:val="0"/>
        <w:autoSpaceDN w:val="0"/>
        <w:adjustRightInd w:val="0"/>
        <w:rPr>
          <w:rFonts w:ascii="Arial" w:hAnsi="Arial" w:cs="Arial"/>
          <w:color w:val="010135"/>
          <w:sz w:val="28"/>
          <w:szCs w:val="28"/>
          <w:lang w:val="en-US"/>
        </w:rPr>
      </w:pPr>
    </w:p>
    <w:p w14:paraId="00C7EB48" w14:textId="2AF3F290" w:rsidR="00424C0E" w:rsidRPr="00E254DF" w:rsidRDefault="00424C0E" w:rsidP="00424C0E">
      <w:pPr>
        <w:pStyle w:val="Default"/>
        <w:spacing w:line="360" w:lineRule="auto"/>
        <w:rPr>
          <w:rFonts w:ascii="Arial" w:hAnsi="Arial" w:cs="Arial"/>
          <w:color w:val="010135"/>
          <w:sz w:val="28"/>
          <w:szCs w:val="28"/>
        </w:rPr>
      </w:pPr>
      <w:r w:rsidRPr="00E254DF">
        <w:rPr>
          <w:rFonts w:ascii="Arial" w:hAnsi="Arial" w:cs="Arial"/>
          <w:color w:val="010135"/>
          <w:sz w:val="28"/>
          <w:szCs w:val="28"/>
        </w:rPr>
        <w:t>Smartphones are an example of Universal Design in a product. They allow people to use gestures, type or use a voice assistant in order to make a call. A person can approach their smart phone and use it in the way that is most intuitive to them. This flexibility can allow ease of use for people with a range of different disabilities. Universal Design principles can help inform our thinking and the way we design processes for both recruitment and employment. We can borrow these principles and consider how to make job advertisements, interviews, onboarding and beyond; easy, intuitive, accessible and equitable for all.</w:t>
      </w:r>
    </w:p>
    <w:p w14:paraId="3FBF6204" w14:textId="77777777" w:rsidR="00424C0E" w:rsidRPr="00E254DF" w:rsidRDefault="00424C0E" w:rsidP="00424C0E">
      <w:pPr>
        <w:pStyle w:val="Default"/>
        <w:rPr>
          <w:rFonts w:ascii="Arial" w:hAnsi="Arial" w:cs="Arial"/>
          <w:color w:val="010135"/>
          <w:sz w:val="28"/>
          <w:szCs w:val="28"/>
        </w:rPr>
      </w:pPr>
    </w:p>
    <w:p w14:paraId="3E4017C9" w14:textId="77777777" w:rsidR="005A34AF" w:rsidRPr="00E254DF" w:rsidRDefault="00424C0E" w:rsidP="00424C0E">
      <w:pPr>
        <w:pStyle w:val="Default"/>
        <w:spacing w:line="360" w:lineRule="auto"/>
        <w:rPr>
          <w:rStyle w:val="A5"/>
          <w:rFonts w:ascii="Arial" w:hAnsi="Arial" w:cs="Arial"/>
          <w:color w:val="010135"/>
        </w:rPr>
      </w:pPr>
      <w:r w:rsidRPr="00E254DF">
        <w:rPr>
          <w:rFonts w:ascii="Arial" w:hAnsi="Arial" w:cs="Arial"/>
          <w:b/>
          <w:bCs/>
          <w:color w:val="010135"/>
          <w:sz w:val="28"/>
          <w:szCs w:val="28"/>
        </w:rPr>
        <w:t xml:space="preserve">This might involve changes to the way: </w:t>
      </w:r>
    </w:p>
    <w:p w14:paraId="00B2E56A" w14:textId="77777777" w:rsidR="005A34AF" w:rsidRPr="00E254DF" w:rsidRDefault="00424C0E" w:rsidP="005A34AF">
      <w:pPr>
        <w:pStyle w:val="Default"/>
        <w:numPr>
          <w:ilvl w:val="0"/>
          <w:numId w:val="8"/>
        </w:numPr>
        <w:spacing w:line="360" w:lineRule="auto"/>
        <w:rPr>
          <w:rStyle w:val="A5"/>
          <w:rFonts w:ascii="Arial" w:hAnsi="Arial" w:cs="Arial"/>
          <w:color w:val="010135"/>
        </w:rPr>
      </w:pPr>
      <w:r w:rsidRPr="00E254DF">
        <w:rPr>
          <w:rFonts w:ascii="Arial" w:hAnsi="Arial" w:cs="Arial"/>
          <w:color w:val="010135"/>
          <w:sz w:val="28"/>
          <w:szCs w:val="28"/>
        </w:rPr>
        <w:t xml:space="preserve">People are able to apply for roles </w:t>
      </w:r>
    </w:p>
    <w:p w14:paraId="076AE586" w14:textId="77777777" w:rsidR="005A34AF" w:rsidRPr="00E254DF" w:rsidRDefault="00424C0E" w:rsidP="005A34AF">
      <w:pPr>
        <w:pStyle w:val="Default"/>
        <w:numPr>
          <w:ilvl w:val="0"/>
          <w:numId w:val="8"/>
        </w:numPr>
        <w:spacing w:line="360" w:lineRule="auto"/>
        <w:rPr>
          <w:rStyle w:val="A5"/>
          <w:rFonts w:ascii="Arial" w:hAnsi="Arial" w:cs="Arial"/>
          <w:color w:val="010135"/>
        </w:rPr>
      </w:pPr>
      <w:r w:rsidRPr="00E254DF">
        <w:rPr>
          <w:rFonts w:ascii="Arial" w:hAnsi="Arial" w:cs="Arial"/>
          <w:color w:val="010135"/>
          <w:sz w:val="28"/>
          <w:szCs w:val="28"/>
        </w:rPr>
        <w:t xml:space="preserve">Interviews are run </w:t>
      </w:r>
    </w:p>
    <w:p w14:paraId="28CD1858" w14:textId="0C4F89A8" w:rsidR="00424C0E" w:rsidRPr="00E254DF" w:rsidRDefault="00424C0E" w:rsidP="00424C0E">
      <w:pPr>
        <w:pStyle w:val="Default"/>
        <w:numPr>
          <w:ilvl w:val="0"/>
          <w:numId w:val="8"/>
        </w:numPr>
        <w:spacing w:line="360" w:lineRule="auto"/>
        <w:rPr>
          <w:rFonts w:ascii="Arial" w:hAnsi="Arial" w:cs="Arial"/>
          <w:color w:val="010135"/>
          <w:sz w:val="28"/>
          <w:szCs w:val="28"/>
        </w:rPr>
      </w:pPr>
      <w:r w:rsidRPr="00E254DF">
        <w:rPr>
          <w:rFonts w:ascii="Arial" w:hAnsi="Arial" w:cs="Arial"/>
          <w:color w:val="010135"/>
          <w:sz w:val="28"/>
          <w:szCs w:val="28"/>
        </w:rPr>
        <w:t>Tasks are completed</w:t>
      </w:r>
    </w:p>
    <w:p w14:paraId="31B452A6" w14:textId="77777777" w:rsidR="005A34AF" w:rsidRPr="00E254DF" w:rsidRDefault="005A34AF" w:rsidP="00424C0E">
      <w:pPr>
        <w:pStyle w:val="Default"/>
        <w:spacing w:line="360" w:lineRule="auto"/>
        <w:rPr>
          <w:rFonts w:ascii="Arial" w:hAnsi="Arial" w:cs="Arial"/>
          <w:b/>
          <w:color w:val="010135"/>
          <w:sz w:val="32"/>
          <w:szCs w:val="32"/>
        </w:rPr>
      </w:pPr>
    </w:p>
    <w:p w14:paraId="2B7DA1F8" w14:textId="6260AC06" w:rsidR="00424C0E" w:rsidRPr="00E254DF" w:rsidRDefault="00424C0E" w:rsidP="00424C0E">
      <w:pPr>
        <w:pStyle w:val="Default"/>
        <w:spacing w:line="360" w:lineRule="auto"/>
        <w:rPr>
          <w:rFonts w:ascii="Arial" w:hAnsi="Arial" w:cs="Arial"/>
          <w:b/>
          <w:color w:val="010135"/>
          <w:sz w:val="32"/>
          <w:szCs w:val="32"/>
        </w:rPr>
      </w:pPr>
      <w:r w:rsidRPr="00E254DF">
        <w:rPr>
          <w:rFonts w:ascii="Arial" w:hAnsi="Arial" w:cs="Arial"/>
          <w:b/>
          <w:color w:val="010135"/>
          <w:sz w:val="32"/>
          <w:szCs w:val="32"/>
        </w:rPr>
        <w:t>Inclusive Mindset</w:t>
      </w:r>
    </w:p>
    <w:p w14:paraId="68DF814F" w14:textId="77777777" w:rsidR="00424C0E" w:rsidRPr="00424C0E" w:rsidRDefault="00424C0E" w:rsidP="00424C0E">
      <w:pPr>
        <w:autoSpaceDE w:val="0"/>
        <w:autoSpaceDN w:val="0"/>
        <w:adjustRightInd w:val="0"/>
        <w:rPr>
          <w:rFonts w:ascii="Arial" w:hAnsi="Arial" w:cs="Arial"/>
          <w:color w:val="010135"/>
          <w:sz w:val="28"/>
          <w:szCs w:val="28"/>
          <w:lang w:val="en-US"/>
        </w:rPr>
      </w:pPr>
    </w:p>
    <w:p w14:paraId="3C7A6F00" w14:textId="4B8A1E1C" w:rsidR="00424C0E" w:rsidRPr="00E254DF" w:rsidRDefault="00424C0E" w:rsidP="00424C0E">
      <w:pPr>
        <w:pStyle w:val="Default"/>
        <w:spacing w:line="360" w:lineRule="auto"/>
        <w:rPr>
          <w:rFonts w:ascii="Arial" w:hAnsi="Arial" w:cs="Arial"/>
          <w:color w:val="010135"/>
          <w:sz w:val="28"/>
          <w:szCs w:val="28"/>
        </w:rPr>
      </w:pPr>
      <w:r w:rsidRPr="00E254DF">
        <w:rPr>
          <w:rFonts w:ascii="Arial" w:hAnsi="Arial" w:cs="Arial"/>
          <w:color w:val="010135"/>
          <w:sz w:val="28"/>
          <w:szCs w:val="28"/>
        </w:rPr>
        <w:t xml:space="preserve">Having an inclusive mindset involves shifting the way we think and the things we do so that we are more inclusive. Minor changes to the way we think can have a big impact on making everyone, including people </w:t>
      </w:r>
      <w:r w:rsidRPr="00E254DF">
        <w:rPr>
          <w:rFonts w:ascii="Arial" w:hAnsi="Arial" w:cs="Arial"/>
          <w:color w:val="010135"/>
          <w:sz w:val="28"/>
          <w:szCs w:val="28"/>
        </w:rPr>
        <w:lastRenderedPageBreak/>
        <w:t>with disability, feel included. Here are some tips to help move you into an inclusive mindset more often:</w:t>
      </w:r>
    </w:p>
    <w:p w14:paraId="7644A407" w14:textId="77777777" w:rsidR="005A34AF" w:rsidRPr="00E254DF" w:rsidRDefault="005A34AF" w:rsidP="005A34AF">
      <w:pPr>
        <w:pStyle w:val="Default"/>
        <w:rPr>
          <w:rFonts w:ascii="Arial" w:hAnsi="Arial" w:cs="Arial"/>
          <w:color w:val="010135"/>
          <w:sz w:val="28"/>
          <w:szCs w:val="28"/>
        </w:rPr>
      </w:pPr>
    </w:p>
    <w:p w14:paraId="5D24924A" w14:textId="77777777" w:rsidR="005A34AF" w:rsidRPr="00E254DF" w:rsidRDefault="005A34AF" w:rsidP="005A34AF">
      <w:pPr>
        <w:pStyle w:val="Default"/>
        <w:numPr>
          <w:ilvl w:val="0"/>
          <w:numId w:val="7"/>
        </w:numPr>
        <w:spacing w:line="360" w:lineRule="auto"/>
        <w:rPr>
          <w:rFonts w:ascii="Arial" w:hAnsi="Arial" w:cs="Arial"/>
          <w:color w:val="010135"/>
          <w:sz w:val="28"/>
          <w:szCs w:val="28"/>
        </w:rPr>
      </w:pPr>
      <w:r w:rsidRPr="00E254DF">
        <w:rPr>
          <w:rFonts w:ascii="Arial" w:hAnsi="Arial" w:cs="Arial"/>
          <w:b/>
          <w:bCs/>
          <w:color w:val="010135"/>
          <w:sz w:val="28"/>
          <w:szCs w:val="28"/>
        </w:rPr>
        <w:t xml:space="preserve">Be mindful </w:t>
      </w:r>
    </w:p>
    <w:p w14:paraId="0CB1E401" w14:textId="13CDE706" w:rsidR="005A34AF" w:rsidRPr="00E254DF" w:rsidRDefault="005A34AF" w:rsidP="005A34AF">
      <w:pPr>
        <w:pStyle w:val="Default"/>
        <w:spacing w:line="360" w:lineRule="auto"/>
        <w:ind w:left="720"/>
        <w:rPr>
          <w:rFonts w:ascii="Arial" w:hAnsi="Arial" w:cs="Arial"/>
          <w:color w:val="010135"/>
          <w:sz w:val="28"/>
          <w:szCs w:val="28"/>
        </w:rPr>
      </w:pPr>
      <w:r w:rsidRPr="00E254DF">
        <w:rPr>
          <w:rFonts w:ascii="Arial" w:hAnsi="Arial" w:cs="Arial"/>
          <w:color w:val="010135"/>
          <w:sz w:val="28"/>
          <w:szCs w:val="28"/>
        </w:rPr>
        <w:t>Being mindful involves bringing our attention and awareness to our thoughts, being in the moment without applying judgement or prejudices. Noticing our thoughts means we can then start to shape our decisions more deliberately.</w:t>
      </w:r>
    </w:p>
    <w:p w14:paraId="2379CC9F" w14:textId="77777777" w:rsidR="005A34AF" w:rsidRPr="00E254DF" w:rsidRDefault="005A34AF" w:rsidP="005A34AF">
      <w:pPr>
        <w:pStyle w:val="Default"/>
        <w:rPr>
          <w:rFonts w:ascii="Arial" w:hAnsi="Arial" w:cs="Arial"/>
          <w:color w:val="010135"/>
          <w:sz w:val="28"/>
          <w:szCs w:val="28"/>
        </w:rPr>
      </w:pPr>
    </w:p>
    <w:p w14:paraId="313D32AD" w14:textId="5D88D3F2" w:rsidR="005A34AF" w:rsidRPr="00E254DF" w:rsidRDefault="005A34AF" w:rsidP="002F2EC6">
      <w:pPr>
        <w:pStyle w:val="Default"/>
        <w:numPr>
          <w:ilvl w:val="0"/>
          <w:numId w:val="7"/>
        </w:numPr>
        <w:spacing w:line="360" w:lineRule="auto"/>
        <w:rPr>
          <w:rFonts w:ascii="Arial" w:hAnsi="Arial" w:cs="Arial"/>
          <w:color w:val="010135"/>
          <w:sz w:val="28"/>
          <w:szCs w:val="28"/>
        </w:rPr>
      </w:pPr>
      <w:r w:rsidRPr="00E254DF">
        <w:rPr>
          <w:rFonts w:ascii="Arial" w:hAnsi="Arial" w:cs="Arial"/>
          <w:b/>
          <w:bCs/>
          <w:color w:val="010135"/>
          <w:sz w:val="28"/>
          <w:szCs w:val="28"/>
        </w:rPr>
        <w:t xml:space="preserve">Look for opportunities to involve others </w:t>
      </w:r>
    </w:p>
    <w:p w14:paraId="2E9E62EB" w14:textId="593DB7E7" w:rsidR="005A34AF" w:rsidRPr="00E254DF" w:rsidRDefault="005A34AF" w:rsidP="002F2EC6">
      <w:pPr>
        <w:pStyle w:val="Default"/>
        <w:spacing w:line="360" w:lineRule="auto"/>
        <w:ind w:left="720"/>
        <w:rPr>
          <w:rFonts w:ascii="Arial" w:hAnsi="Arial" w:cs="Arial"/>
          <w:color w:val="010135"/>
          <w:sz w:val="28"/>
          <w:szCs w:val="28"/>
        </w:rPr>
      </w:pPr>
      <w:r w:rsidRPr="00E254DF">
        <w:rPr>
          <w:rFonts w:ascii="Arial" w:hAnsi="Arial" w:cs="Arial"/>
          <w:color w:val="010135"/>
          <w:sz w:val="28"/>
          <w:szCs w:val="28"/>
        </w:rPr>
        <w:t>Ensure that people with disability and diverse backgrounds are involved in discussions and decision-making processes.</w:t>
      </w:r>
    </w:p>
    <w:p w14:paraId="35772B55" w14:textId="77777777" w:rsidR="005A34AF" w:rsidRPr="00E254DF" w:rsidRDefault="005A34AF" w:rsidP="005A34AF">
      <w:pPr>
        <w:pStyle w:val="ListParagraph"/>
        <w:rPr>
          <w:rFonts w:ascii="Arial" w:hAnsi="Arial" w:cs="Arial"/>
          <w:color w:val="010135"/>
          <w:sz w:val="28"/>
          <w:szCs w:val="28"/>
        </w:rPr>
      </w:pPr>
    </w:p>
    <w:p w14:paraId="1EB6E753" w14:textId="77777777" w:rsidR="005A34AF" w:rsidRPr="00E254DF" w:rsidRDefault="005A34AF" w:rsidP="005A34AF">
      <w:pPr>
        <w:pStyle w:val="Default"/>
        <w:rPr>
          <w:rFonts w:ascii="Arial" w:hAnsi="Arial" w:cs="Arial"/>
          <w:color w:val="010135"/>
          <w:sz w:val="28"/>
          <w:szCs w:val="28"/>
        </w:rPr>
      </w:pPr>
    </w:p>
    <w:p w14:paraId="66F13661" w14:textId="77777777" w:rsidR="005A34AF" w:rsidRPr="00E254DF" w:rsidRDefault="005A34AF" w:rsidP="005A34AF">
      <w:pPr>
        <w:pStyle w:val="Default"/>
        <w:numPr>
          <w:ilvl w:val="0"/>
          <w:numId w:val="7"/>
        </w:numPr>
        <w:spacing w:line="360" w:lineRule="auto"/>
        <w:rPr>
          <w:rFonts w:ascii="Arial" w:hAnsi="Arial" w:cs="Arial"/>
          <w:color w:val="010135"/>
          <w:sz w:val="28"/>
          <w:szCs w:val="28"/>
        </w:rPr>
      </w:pPr>
      <w:r w:rsidRPr="00E254DF">
        <w:rPr>
          <w:rFonts w:ascii="Arial" w:hAnsi="Arial" w:cs="Arial"/>
          <w:b/>
          <w:bCs/>
          <w:color w:val="010135"/>
          <w:sz w:val="28"/>
          <w:szCs w:val="28"/>
        </w:rPr>
        <w:t xml:space="preserve">Be flexible </w:t>
      </w:r>
    </w:p>
    <w:p w14:paraId="31416973" w14:textId="027BEAF4" w:rsidR="005A34AF" w:rsidRPr="00E254DF" w:rsidRDefault="005A34AF" w:rsidP="005A34AF">
      <w:pPr>
        <w:pStyle w:val="Default"/>
        <w:spacing w:line="360" w:lineRule="auto"/>
        <w:ind w:left="720"/>
        <w:rPr>
          <w:rFonts w:ascii="Arial" w:hAnsi="Arial" w:cs="Arial"/>
          <w:color w:val="010135"/>
          <w:sz w:val="28"/>
          <w:szCs w:val="28"/>
        </w:rPr>
      </w:pPr>
      <w:r w:rsidRPr="00E254DF">
        <w:rPr>
          <w:rFonts w:ascii="Arial" w:hAnsi="Arial" w:cs="Arial"/>
          <w:color w:val="010135"/>
          <w:sz w:val="28"/>
          <w:szCs w:val="28"/>
        </w:rPr>
        <w:t>Be willing to change the way you do things to make them more accessible and to invite participation from others.</w:t>
      </w:r>
    </w:p>
    <w:p w14:paraId="2A46D2D8" w14:textId="77777777" w:rsidR="005A34AF" w:rsidRPr="00E254DF" w:rsidRDefault="005A34AF" w:rsidP="005A34AF">
      <w:pPr>
        <w:pStyle w:val="Default"/>
        <w:rPr>
          <w:rFonts w:ascii="Arial" w:hAnsi="Arial" w:cs="Arial"/>
          <w:color w:val="010135"/>
          <w:sz w:val="28"/>
          <w:szCs w:val="28"/>
        </w:rPr>
      </w:pPr>
    </w:p>
    <w:p w14:paraId="62FC091D" w14:textId="77777777" w:rsidR="005A34AF" w:rsidRPr="00E254DF" w:rsidRDefault="005A34AF" w:rsidP="005A34AF">
      <w:pPr>
        <w:pStyle w:val="Default"/>
        <w:numPr>
          <w:ilvl w:val="0"/>
          <w:numId w:val="7"/>
        </w:numPr>
        <w:spacing w:line="360" w:lineRule="auto"/>
        <w:rPr>
          <w:rFonts w:ascii="Arial" w:hAnsi="Arial" w:cs="Arial"/>
          <w:color w:val="010135"/>
          <w:sz w:val="28"/>
          <w:szCs w:val="28"/>
        </w:rPr>
      </w:pPr>
      <w:r w:rsidRPr="00E254DF">
        <w:rPr>
          <w:rFonts w:ascii="Arial" w:hAnsi="Arial" w:cs="Arial"/>
          <w:b/>
          <w:bCs/>
          <w:color w:val="010135"/>
          <w:sz w:val="28"/>
          <w:szCs w:val="28"/>
        </w:rPr>
        <w:t>S</w:t>
      </w:r>
      <w:r w:rsidRPr="00E254DF">
        <w:rPr>
          <w:rFonts w:ascii="Arial" w:hAnsi="Arial" w:cs="Arial"/>
          <w:b/>
          <w:bCs/>
          <w:color w:val="010135"/>
          <w:sz w:val="28"/>
          <w:szCs w:val="28"/>
        </w:rPr>
        <w:t xml:space="preserve">ay yes </w:t>
      </w:r>
    </w:p>
    <w:p w14:paraId="79F68C93" w14:textId="77777777" w:rsidR="005A34AF" w:rsidRPr="00E254DF" w:rsidRDefault="005A34AF" w:rsidP="005A34AF">
      <w:pPr>
        <w:pStyle w:val="ListParagraph"/>
        <w:rPr>
          <w:rFonts w:ascii="Arial" w:hAnsi="Arial" w:cs="Arial"/>
          <w:color w:val="010135"/>
          <w:sz w:val="28"/>
          <w:szCs w:val="28"/>
        </w:rPr>
      </w:pPr>
    </w:p>
    <w:p w14:paraId="0BA5022B" w14:textId="6A7699ED" w:rsidR="005A34AF" w:rsidRPr="00E254DF" w:rsidRDefault="005A34AF" w:rsidP="005A34AF">
      <w:pPr>
        <w:pStyle w:val="Default"/>
        <w:spacing w:line="360" w:lineRule="auto"/>
        <w:ind w:left="720"/>
        <w:rPr>
          <w:rFonts w:ascii="Arial" w:hAnsi="Arial" w:cs="Arial"/>
          <w:color w:val="010135"/>
          <w:sz w:val="28"/>
          <w:szCs w:val="28"/>
        </w:rPr>
      </w:pPr>
      <w:r w:rsidRPr="00E254DF">
        <w:rPr>
          <w:rFonts w:ascii="Arial" w:hAnsi="Arial" w:cs="Arial"/>
          <w:color w:val="010135"/>
          <w:sz w:val="28"/>
          <w:szCs w:val="28"/>
        </w:rPr>
        <w:t>Say yes to new opportunities. Focus on solutions rather than problems. Understand that barriers can lead to opportunities to be innovative and work together.</w:t>
      </w:r>
    </w:p>
    <w:p w14:paraId="147C08C5" w14:textId="77777777" w:rsidR="005A34AF" w:rsidRPr="00E254DF" w:rsidRDefault="005A34AF" w:rsidP="005A34AF">
      <w:pPr>
        <w:pStyle w:val="ListParagraph"/>
        <w:rPr>
          <w:rFonts w:ascii="Arial" w:hAnsi="Arial" w:cs="Arial"/>
          <w:color w:val="010135"/>
          <w:sz w:val="28"/>
          <w:szCs w:val="28"/>
        </w:rPr>
      </w:pPr>
    </w:p>
    <w:p w14:paraId="481E3029" w14:textId="77777777" w:rsidR="005A34AF" w:rsidRPr="00E254DF" w:rsidRDefault="005A34AF" w:rsidP="005A34AF">
      <w:pPr>
        <w:pStyle w:val="Default"/>
        <w:rPr>
          <w:rFonts w:ascii="Arial" w:hAnsi="Arial" w:cs="Arial"/>
          <w:color w:val="010135"/>
          <w:sz w:val="28"/>
          <w:szCs w:val="28"/>
        </w:rPr>
      </w:pPr>
    </w:p>
    <w:p w14:paraId="3AA7FA65" w14:textId="77777777" w:rsidR="005A34AF" w:rsidRPr="00E254DF" w:rsidRDefault="005A34AF" w:rsidP="005A34AF">
      <w:pPr>
        <w:pStyle w:val="Default"/>
        <w:numPr>
          <w:ilvl w:val="0"/>
          <w:numId w:val="7"/>
        </w:numPr>
        <w:spacing w:line="360" w:lineRule="auto"/>
        <w:rPr>
          <w:rFonts w:ascii="Arial" w:hAnsi="Arial" w:cs="Arial"/>
          <w:color w:val="010135"/>
          <w:sz w:val="28"/>
          <w:szCs w:val="28"/>
        </w:rPr>
      </w:pPr>
      <w:r w:rsidRPr="00E254DF">
        <w:rPr>
          <w:rFonts w:ascii="Arial" w:hAnsi="Arial" w:cs="Arial"/>
          <w:b/>
          <w:bCs/>
          <w:color w:val="010135"/>
          <w:sz w:val="28"/>
          <w:szCs w:val="28"/>
        </w:rPr>
        <w:t xml:space="preserve">Be a champion </w:t>
      </w:r>
    </w:p>
    <w:p w14:paraId="591EFA7A" w14:textId="4EC019BB" w:rsidR="005A34AF" w:rsidRPr="00E254DF" w:rsidRDefault="005A34AF" w:rsidP="005A34AF">
      <w:pPr>
        <w:pStyle w:val="Default"/>
        <w:spacing w:line="360" w:lineRule="auto"/>
        <w:ind w:left="720"/>
        <w:rPr>
          <w:rFonts w:ascii="Arial" w:hAnsi="Arial" w:cs="Arial"/>
          <w:color w:val="010135"/>
          <w:sz w:val="28"/>
          <w:szCs w:val="28"/>
        </w:rPr>
      </w:pPr>
      <w:r w:rsidRPr="00E254DF">
        <w:rPr>
          <w:rFonts w:ascii="Arial" w:hAnsi="Arial" w:cs="Arial"/>
          <w:color w:val="010135"/>
          <w:sz w:val="28"/>
          <w:szCs w:val="28"/>
        </w:rPr>
        <w:t>Lead by example, raise conversations about inclusion, listen to people with disability and incorporate their feedback. Take responsibility for involving others.</w:t>
      </w:r>
    </w:p>
    <w:p w14:paraId="0A3C8B70" w14:textId="77777777" w:rsidR="005A34AF" w:rsidRPr="00E254DF" w:rsidRDefault="005A34AF" w:rsidP="005A34AF">
      <w:pPr>
        <w:pStyle w:val="ListParagraph"/>
        <w:autoSpaceDE w:val="0"/>
        <w:autoSpaceDN w:val="0"/>
        <w:adjustRightInd w:val="0"/>
        <w:rPr>
          <w:rFonts w:ascii="Arial" w:hAnsi="Arial" w:cs="Arial"/>
          <w:color w:val="010135"/>
          <w:sz w:val="28"/>
          <w:szCs w:val="28"/>
          <w:lang w:val="en-US"/>
        </w:rPr>
      </w:pPr>
    </w:p>
    <w:p w14:paraId="1EE69ABA" w14:textId="4FBDF76B" w:rsidR="005A34AF" w:rsidRPr="00E254DF" w:rsidRDefault="005A34AF" w:rsidP="005A34AF">
      <w:pPr>
        <w:pStyle w:val="Default"/>
        <w:spacing w:line="360" w:lineRule="auto"/>
        <w:ind w:left="720"/>
        <w:rPr>
          <w:rFonts w:ascii="Arial" w:hAnsi="Arial" w:cs="Arial"/>
          <w:color w:val="010135"/>
          <w:sz w:val="28"/>
          <w:szCs w:val="28"/>
        </w:rPr>
      </w:pPr>
      <w:r w:rsidRPr="00E254DF">
        <w:rPr>
          <w:rFonts w:ascii="Arial" w:hAnsi="Arial" w:cs="Arial"/>
          <w:color w:val="010135"/>
          <w:sz w:val="28"/>
          <w:szCs w:val="28"/>
        </w:rPr>
        <w:lastRenderedPageBreak/>
        <w:t xml:space="preserve">Having an inclusive mindset and incorporating Universal Design principles into your </w:t>
      </w:r>
      <w:proofErr w:type="spellStart"/>
      <w:r w:rsidRPr="00E254DF">
        <w:rPr>
          <w:rFonts w:ascii="Arial" w:hAnsi="Arial" w:cs="Arial"/>
          <w:color w:val="010135"/>
          <w:sz w:val="28"/>
          <w:szCs w:val="28"/>
        </w:rPr>
        <w:t>organisation</w:t>
      </w:r>
      <w:proofErr w:type="spellEnd"/>
      <w:r w:rsidRPr="00E254DF">
        <w:rPr>
          <w:rFonts w:ascii="Arial" w:hAnsi="Arial" w:cs="Arial"/>
          <w:color w:val="010135"/>
          <w:sz w:val="28"/>
          <w:szCs w:val="28"/>
        </w:rPr>
        <w:t xml:space="preserve"> will go a long way to making people with disability feel that they belong and are valued at your </w:t>
      </w:r>
      <w:proofErr w:type="spellStart"/>
      <w:r w:rsidRPr="00E254DF">
        <w:rPr>
          <w:rFonts w:ascii="Arial" w:hAnsi="Arial" w:cs="Arial"/>
          <w:color w:val="010135"/>
          <w:sz w:val="28"/>
          <w:szCs w:val="28"/>
        </w:rPr>
        <w:t>organisation</w:t>
      </w:r>
      <w:proofErr w:type="spellEnd"/>
      <w:r w:rsidRPr="00E254DF">
        <w:rPr>
          <w:rFonts w:ascii="Arial" w:hAnsi="Arial" w:cs="Arial"/>
          <w:color w:val="010135"/>
          <w:sz w:val="28"/>
          <w:szCs w:val="28"/>
        </w:rPr>
        <w:t>.</w:t>
      </w:r>
    </w:p>
    <w:p w14:paraId="1935F1C3" w14:textId="77777777" w:rsidR="00F950F8" w:rsidRPr="00E254DF" w:rsidRDefault="00F950F8" w:rsidP="00F950F8">
      <w:pPr>
        <w:pStyle w:val="Default"/>
        <w:spacing w:line="360" w:lineRule="auto"/>
        <w:rPr>
          <w:rFonts w:ascii="Arial" w:hAnsi="Arial" w:cs="Arial"/>
          <w:color w:val="010135"/>
          <w:sz w:val="28"/>
          <w:szCs w:val="28"/>
        </w:rPr>
      </w:pPr>
    </w:p>
    <w:p w14:paraId="692D1AF5" w14:textId="77777777" w:rsidR="005A34AF" w:rsidRPr="00E254DF" w:rsidRDefault="00C90B26" w:rsidP="005A34AF">
      <w:pPr>
        <w:spacing w:line="360" w:lineRule="auto"/>
        <w:rPr>
          <w:rFonts w:ascii="Arial" w:hAnsi="Arial" w:cs="Arial"/>
          <w:color w:val="010135"/>
          <w:sz w:val="48"/>
          <w:szCs w:val="48"/>
          <w:lang w:val="en-US"/>
        </w:rPr>
      </w:pPr>
      <w:r w:rsidRPr="00E254DF">
        <w:rPr>
          <w:rFonts w:ascii="Arial" w:hAnsi="Arial" w:cs="Arial"/>
          <w:color w:val="010135"/>
          <w:sz w:val="48"/>
          <w:szCs w:val="48"/>
          <w:lang w:val="en-US"/>
        </w:rPr>
        <w:t xml:space="preserve">Be a part of the </w:t>
      </w:r>
      <w:r w:rsidRPr="00E254DF">
        <w:rPr>
          <w:rFonts w:ascii="Arial" w:hAnsi="Arial" w:cs="Arial"/>
          <w:b/>
          <w:color w:val="010135"/>
          <w:sz w:val="48"/>
          <w:szCs w:val="48"/>
          <w:lang w:val="en-US"/>
        </w:rPr>
        <w:t>bigger picture</w:t>
      </w:r>
      <w:r w:rsidRPr="00E254DF">
        <w:rPr>
          <w:rFonts w:ascii="Arial" w:hAnsi="Arial" w:cs="Arial"/>
          <w:color w:val="010135"/>
          <w:sz w:val="48"/>
          <w:szCs w:val="48"/>
          <w:lang w:val="en-US"/>
        </w:rPr>
        <w:t xml:space="preserve"> </w:t>
      </w:r>
    </w:p>
    <w:p w14:paraId="33D190BF" w14:textId="5CA9624D" w:rsidR="00C90B26" w:rsidRPr="00E254DF" w:rsidRDefault="00C90B26" w:rsidP="005A34AF">
      <w:pPr>
        <w:spacing w:line="360" w:lineRule="auto"/>
        <w:rPr>
          <w:rFonts w:ascii="Arial" w:hAnsi="Arial" w:cs="Arial"/>
          <w:color w:val="010135"/>
          <w:sz w:val="48"/>
          <w:szCs w:val="48"/>
          <w:lang w:val="en-US"/>
        </w:rPr>
      </w:pPr>
      <w:r w:rsidRPr="00E254DF">
        <w:rPr>
          <w:rFonts w:ascii="Arial" w:hAnsi="Arial" w:cs="Arial"/>
          <w:color w:val="010135"/>
          <w:sz w:val="48"/>
          <w:szCs w:val="48"/>
          <w:lang w:val="en-US"/>
        </w:rPr>
        <w:t>and learn how to be more inclusive</w:t>
      </w:r>
    </w:p>
    <w:p w14:paraId="09AAC841" w14:textId="77777777" w:rsidR="00C90B26" w:rsidRPr="00E254DF" w:rsidRDefault="00C90B26" w:rsidP="005A34AF">
      <w:pPr>
        <w:spacing w:line="360" w:lineRule="auto"/>
        <w:rPr>
          <w:rFonts w:ascii="Arial" w:hAnsi="Arial" w:cs="Arial"/>
          <w:color w:val="010135"/>
          <w:sz w:val="48"/>
          <w:szCs w:val="48"/>
        </w:rPr>
      </w:pPr>
      <w:r w:rsidRPr="00E254DF">
        <w:rPr>
          <w:rFonts w:ascii="Arial" w:hAnsi="Arial" w:cs="Arial"/>
          <w:color w:val="010135"/>
          <w:sz w:val="48"/>
          <w:szCs w:val="48"/>
          <w:lang w:val="en-US"/>
        </w:rPr>
        <w:t xml:space="preserve">of people with disability with the </w:t>
      </w:r>
      <w:proofErr w:type="spellStart"/>
      <w:r w:rsidRPr="00E254DF">
        <w:rPr>
          <w:rFonts w:ascii="Arial" w:hAnsi="Arial" w:cs="Arial"/>
          <w:color w:val="010135"/>
          <w:sz w:val="48"/>
          <w:szCs w:val="48"/>
          <w:lang w:val="en-US"/>
        </w:rPr>
        <w:t>Recruitable</w:t>
      </w:r>
      <w:proofErr w:type="spellEnd"/>
      <w:r w:rsidRPr="00E254DF">
        <w:rPr>
          <w:rFonts w:ascii="Arial" w:hAnsi="Arial" w:cs="Arial"/>
          <w:color w:val="010135"/>
          <w:sz w:val="48"/>
          <w:szCs w:val="48"/>
          <w:lang w:val="en-US"/>
        </w:rPr>
        <w:t xml:space="preserve"> resources.</w:t>
      </w:r>
    </w:p>
    <w:p w14:paraId="1026429E" w14:textId="7106DFFC" w:rsidR="004907AC" w:rsidRPr="005A34AF" w:rsidRDefault="004907AC" w:rsidP="00276445">
      <w:pPr>
        <w:spacing w:line="360" w:lineRule="auto"/>
        <w:rPr>
          <w:rFonts w:ascii="Arial" w:hAnsi="Arial" w:cs="Arial"/>
          <w:color w:val="010034"/>
          <w:sz w:val="28"/>
          <w:szCs w:val="28"/>
        </w:rPr>
      </w:pPr>
    </w:p>
    <w:sectPr w:rsidR="004907AC" w:rsidRPr="005A34AF" w:rsidSect="000461B0">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66D4A" w14:textId="77777777" w:rsidR="00F03E72" w:rsidRDefault="00F03E72" w:rsidP="00995420">
      <w:r>
        <w:separator/>
      </w:r>
    </w:p>
  </w:endnote>
  <w:endnote w:type="continuationSeparator" w:id="0">
    <w:p w14:paraId="70B1DCFA" w14:textId="77777777" w:rsidR="00F03E72" w:rsidRDefault="00F03E72" w:rsidP="0099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w:altName w:val="Gotham Bold"/>
    <w:panose1 w:val="00000000000000000000"/>
    <w:charset w:val="4D"/>
    <w:family w:val="auto"/>
    <w:notTrueType/>
    <w:pitch w:val="variable"/>
    <w:sig w:usb0="800000AF" w:usb1="50000048" w:usb2="00000000" w:usb3="00000000" w:csb0="00000111" w:csb1="00000000"/>
  </w:font>
  <w:font w:name="Gotham Book">
    <w:altName w:val="Gotham Book"/>
    <w:panose1 w:val="00000000000000000000"/>
    <w:charset w:val="00"/>
    <w:family w:val="auto"/>
    <w:notTrueType/>
    <w:pitch w:val="variable"/>
    <w:sig w:usb0="A10000FF" w:usb1="5000005B" w:usb2="00000000" w:usb3="00000000" w:csb0="000001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2065371"/>
      <w:docPartObj>
        <w:docPartGallery w:val="Page Numbers (Bottom of Page)"/>
        <w:docPartUnique/>
      </w:docPartObj>
    </w:sdtPr>
    <w:sdtEndPr>
      <w:rPr>
        <w:rStyle w:val="PageNumber"/>
      </w:rPr>
    </w:sdtEndPr>
    <w:sdtContent>
      <w:p w14:paraId="1FB0E9EA" w14:textId="6BCD5A0E" w:rsidR="00007C50" w:rsidRDefault="00007C50" w:rsidP="00D473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260594" w14:textId="77777777" w:rsidR="00007C50" w:rsidRDefault="00007C50" w:rsidP="00007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38682432"/>
      <w:docPartObj>
        <w:docPartGallery w:val="Page Numbers (Bottom of Page)"/>
        <w:docPartUnique/>
      </w:docPartObj>
    </w:sdtPr>
    <w:sdtEndPr>
      <w:rPr>
        <w:rStyle w:val="PageNumber"/>
      </w:rPr>
    </w:sdtEndPr>
    <w:sdtContent>
      <w:p w14:paraId="644D35DA" w14:textId="7FF441DA" w:rsidR="00007C50" w:rsidRPr="00007C50" w:rsidRDefault="00007C50" w:rsidP="00D4733C">
        <w:pPr>
          <w:pStyle w:val="Footer"/>
          <w:framePr w:wrap="none" w:vAnchor="text" w:hAnchor="margin" w:xAlign="right" w:y="1"/>
          <w:rPr>
            <w:rStyle w:val="PageNumber"/>
            <w:rFonts w:ascii="Arial" w:hAnsi="Arial" w:cs="Arial"/>
          </w:rPr>
        </w:pPr>
        <w:r w:rsidRPr="00007C50">
          <w:rPr>
            <w:rStyle w:val="PageNumber"/>
            <w:rFonts w:ascii="Arial" w:hAnsi="Arial" w:cs="Arial"/>
          </w:rPr>
          <w:fldChar w:fldCharType="begin"/>
        </w:r>
        <w:r w:rsidRPr="00007C50">
          <w:rPr>
            <w:rStyle w:val="PageNumber"/>
            <w:rFonts w:ascii="Arial" w:hAnsi="Arial" w:cs="Arial"/>
          </w:rPr>
          <w:instrText xml:space="preserve"> PAGE </w:instrText>
        </w:r>
        <w:r w:rsidRPr="00007C50">
          <w:rPr>
            <w:rStyle w:val="PageNumber"/>
            <w:rFonts w:ascii="Arial" w:hAnsi="Arial" w:cs="Arial"/>
          </w:rPr>
          <w:fldChar w:fldCharType="separate"/>
        </w:r>
        <w:r w:rsidRPr="00007C50">
          <w:rPr>
            <w:rStyle w:val="PageNumber"/>
            <w:rFonts w:ascii="Arial" w:hAnsi="Arial" w:cs="Arial"/>
            <w:noProof/>
          </w:rPr>
          <w:t>1</w:t>
        </w:r>
        <w:r w:rsidRPr="00007C50">
          <w:rPr>
            <w:rStyle w:val="PageNumber"/>
            <w:rFonts w:ascii="Arial" w:hAnsi="Arial" w:cs="Arial"/>
          </w:rPr>
          <w:fldChar w:fldCharType="end"/>
        </w:r>
      </w:p>
    </w:sdtContent>
  </w:sdt>
  <w:p w14:paraId="178EA404" w14:textId="35633FDD" w:rsidR="00A65035" w:rsidRDefault="00A65035" w:rsidP="00A65035">
    <w:pPr>
      <w:spacing w:line="360" w:lineRule="auto"/>
      <w:rPr>
        <w:rFonts w:ascii="Arial" w:hAnsi="Arial" w:cs="Arial"/>
        <w:color w:val="010135"/>
        <w:sz w:val="28"/>
        <w:szCs w:val="28"/>
      </w:rPr>
    </w:pPr>
    <w:r w:rsidRPr="00A65035">
      <w:rPr>
        <w:rFonts w:ascii="Arial" w:hAnsi="Arial" w:cs="Arial"/>
        <w:noProof/>
        <w:color w:val="010135"/>
        <w:sz w:val="28"/>
        <w:szCs w:val="28"/>
      </w:rPr>
      <w:drawing>
        <wp:anchor distT="0" distB="0" distL="114300" distR="114300" simplePos="0" relativeHeight="251659264" behindDoc="0" locked="0" layoutInCell="1" allowOverlap="1" wp14:anchorId="59D26A39" wp14:editId="482F26DA">
          <wp:simplePos x="0" y="0"/>
          <wp:positionH relativeFrom="column">
            <wp:posOffset>4572000</wp:posOffset>
          </wp:positionH>
          <wp:positionV relativeFrom="paragraph">
            <wp:posOffset>52705</wp:posOffset>
          </wp:positionV>
          <wp:extent cx="762000" cy="762000"/>
          <wp:effectExtent l="0" t="0" r="0" b="0"/>
          <wp:wrapNone/>
          <wp:docPr id="8" name="Picture 8" descr="Randst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cked_logo_400x400.jpeg"/>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Pr="00A65035">
      <w:rPr>
        <w:rFonts w:ascii="Arial" w:hAnsi="Arial" w:cs="Arial"/>
        <w:noProof/>
        <w:color w:val="010135"/>
        <w:sz w:val="28"/>
        <w:szCs w:val="28"/>
      </w:rPr>
      <w:drawing>
        <wp:anchor distT="0" distB="0" distL="114300" distR="114300" simplePos="0" relativeHeight="251660288" behindDoc="0" locked="0" layoutInCell="1" allowOverlap="1" wp14:anchorId="1569C130" wp14:editId="41D08CCE">
          <wp:simplePos x="0" y="0"/>
          <wp:positionH relativeFrom="column">
            <wp:posOffset>3340100</wp:posOffset>
          </wp:positionH>
          <wp:positionV relativeFrom="paragraph">
            <wp:posOffset>192405</wp:posOffset>
          </wp:positionV>
          <wp:extent cx="1054100" cy="453390"/>
          <wp:effectExtent l="0" t="0" r="0" b="3810"/>
          <wp:wrapNone/>
          <wp:docPr id="9" name="Picture 9" descr="Get Skilled Acc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SA_Icon+Wordmark_Black_CMYK.jpg"/>
                  <pic:cNvPicPr/>
                </pic:nvPicPr>
                <pic:blipFill>
                  <a:blip r:embed="rId2">
                    <a:extLst>
                      <a:ext uri="{28A0092B-C50C-407E-A947-70E740481C1C}">
                        <a14:useLocalDpi xmlns:a14="http://schemas.microsoft.com/office/drawing/2010/main" val="0"/>
                      </a:ext>
                    </a:extLst>
                  </a:blip>
                  <a:stretch>
                    <a:fillRect/>
                  </a:stretch>
                </pic:blipFill>
                <pic:spPr>
                  <a:xfrm>
                    <a:off x="0" y="0"/>
                    <a:ext cx="1054100" cy="453390"/>
                  </a:xfrm>
                  <a:prstGeom prst="rect">
                    <a:avLst/>
                  </a:prstGeom>
                </pic:spPr>
              </pic:pic>
            </a:graphicData>
          </a:graphic>
          <wp14:sizeRelH relativeFrom="page">
            <wp14:pctWidth>0</wp14:pctWidth>
          </wp14:sizeRelH>
          <wp14:sizeRelV relativeFrom="page">
            <wp14:pctHeight>0</wp14:pctHeight>
          </wp14:sizeRelV>
        </wp:anchor>
      </w:drawing>
    </w:r>
  </w:p>
  <w:p w14:paraId="3678225F" w14:textId="6198851E" w:rsidR="00A65035" w:rsidRDefault="00A65035" w:rsidP="00A65035">
    <w:pPr>
      <w:spacing w:line="360" w:lineRule="auto"/>
      <w:rPr>
        <w:rFonts w:ascii="Arial" w:hAnsi="Arial" w:cs="Arial"/>
        <w:color w:val="010135"/>
        <w:sz w:val="28"/>
        <w:szCs w:val="28"/>
      </w:rPr>
    </w:pPr>
    <w:proofErr w:type="spellStart"/>
    <w:r w:rsidRPr="000D0416">
      <w:rPr>
        <w:rFonts w:ascii="Arial" w:hAnsi="Arial" w:cs="Arial"/>
        <w:color w:val="010135"/>
        <w:sz w:val="28"/>
        <w:szCs w:val="28"/>
      </w:rPr>
      <w:t>Recruitable</w:t>
    </w:r>
    <w:proofErr w:type="spellEnd"/>
    <w:r w:rsidRPr="000D0416">
      <w:rPr>
        <w:rFonts w:ascii="Arial" w:hAnsi="Arial" w:cs="Arial"/>
        <w:color w:val="010135"/>
        <w:sz w:val="28"/>
        <w:szCs w:val="28"/>
      </w:rPr>
      <w:t xml:space="preserve"> is designed and delivered </w:t>
    </w:r>
    <w:r>
      <w:rPr>
        <w:rFonts w:ascii="Arial" w:hAnsi="Arial" w:cs="Arial"/>
        <w:color w:val="010135"/>
        <w:sz w:val="28"/>
        <w:szCs w:val="28"/>
      </w:rPr>
      <w:t>by</w:t>
    </w:r>
  </w:p>
  <w:p w14:paraId="2E393905" w14:textId="6198851E" w:rsidR="00007C50" w:rsidRPr="00007C50" w:rsidRDefault="00007C50" w:rsidP="00007C50">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CFBE2" w14:textId="77777777" w:rsidR="00F03E72" w:rsidRDefault="00F03E72" w:rsidP="00995420">
      <w:r>
        <w:separator/>
      </w:r>
    </w:p>
  </w:footnote>
  <w:footnote w:type="continuationSeparator" w:id="0">
    <w:p w14:paraId="3D44A5BE" w14:textId="77777777" w:rsidR="00F03E72" w:rsidRDefault="00F03E72" w:rsidP="00995420">
      <w:r>
        <w:continuationSeparator/>
      </w:r>
    </w:p>
  </w:footnote>
  <w:footnote w:id="1">
    <w:p w14:paraId="1D0DFA7B" w14:textId="28BE74F9" w:rsidR="00F950F8" w:rsidRPr="00F950F8" w:rsidRDefault="00F950F8">
      <w:pPr>
        <w:pStyle w:val="FootnoteText"/>
        <w:rPr>
          <w:rFonts w:ascii="Arial" w:hAnsi="Arial" w:cs="Arial"/>
          <w:sz w:val="16"/>
          <w:szCs w:val="16"/>
          <w:lang w:val="en-AU"/>
        </w:rPr>
      </w:pPr>
      <w:r w:rsidRPr="00F950F8">
        <w:rPr>
          <w:rStyle w:val="FootnoteReference"/>
          <w:rFonts w:ascii="Arial" w:hAnsi="Arial" w:cs="Arial"/>
          <w:sz w:val="16"/>
          <w:szCs w:val="16"/>
        </w:rPr>
        <w:footnoteRef/>
      </w:r>
      <w:r w:rsidRPr="00F950F8">
        <w:rPr>
          <w:rFonts w:ascii="Arial" w:hAnsi="Arial" w:cs="Arial"/>
          <w:sz w:val="16"/>
          <w:szCs w:val="16"/>
        </w:rPr>
        <w:t xml:space="preserve"> </w:t>
      </w:r>
      <w:r w:rsidRPr="00F950F8">
        <w:rPr>
          <w:rFonts w:ascii="Arial" w:hAnsi="Arial" w:cs="Arial"/>
          <w:color w:val="000135"/>
          <w:sz w:val="16"/>
          <w:szCs w:val="16"/>
        </w:rPr>
        <w:t>Image from: Disabilities, Opportunities, Internetworking, and Technology, 2021 https://www.washington.edu/doit/universal-design-process-principles-and-applications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3E3AA" w14:textId="07C0BD83" w:rsidR="00995420" w:rsidRDefault="00995420">
    <w:pPr>
      <w:pStyle w:val="Header"/>
    </w:pPr>
    <w:r>
      <w:rPr>
        <w:noProof/>
      </w:rPr>
      <w:drawing>
        <wp:inline distT="0" distB="0" distL="0" distR="0" wp14:anchorId="0832EF9C" wp14:editId="0D2402CD">
          <wp:extent cx="2399168" cy="591865"/>
          <wp:effectExtent l="0" t="0" r="0" b="0"/>
          <wp:docPr id="3" name="Picture 3" descr="RecruitAb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9168" cy="591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CF2"/>
    <w:multiLevelType w:val="hybridMultilevel"/>
    <w:tmpl w:val="5074CD5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 w15:restartNumberingAfterBreak="0">
    <w:nsid w:val="1E722BD6"/>
    <w:multiLevelType w:val="hybridMultilevel"/>
    <w:tmpl w:val="D276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43F04"/>
    <w:multiLevelType w:val="hybridMultilevel"/>
    <w:tmpl w:val="9CE69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67649"/>
    <w:multiLevelType w:val="hybridMultilevel"/>
    <w:tmpl w:val="FDFC7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C642F1"/>
    <w:multiLevelType w:val="hybridMultilevel"/>
    <w:tmpl w:val="D7C8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C3479"/>
    <w:multiLevelType w:val="hybridMultilevel"/>
    <w:tmpl w:val="7868B80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6" w15:restartNumberingAfterBreak="0">
    <w:nsid w:val="58631E3E"/>
    <w:multiLevelType w:val="hybridMultilevel"/>
    <w:tmpl w:val="D7C2A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4E4529"/>
    <w:multiLevelType w:val="hybridMultilevel"/>
    <w:tmpl w:val="D7C8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20"/>
    <w:rsid w:val="00007C50"/>
    <w:rsid w:val="00016570"/>
    <w:rsid w:val="00044A0D"/>
    <w:rsid w:val="000461B0"/>
    <w:rsid w:val="000D0416"/>
    <w:rsid w:val="000F0384"/>
    <w:rsid w:val="00186103"/>
    <w:rsid w:val="00276445"/>
    <w:rsid w:val="002F2EC6"/>
    <w:rsid w:val="00302910"/>
    <w:rsid w:val="00334D03"/>
    <w:rsid w:val="003C4591"/>
    <w:rsid w:val="00424C0E"/>
    <w:rsid w:val="004907AC"/>
    <w:rsid w:val="00516640"/>
    <w:rsid w:val="00521EE5"/>
    <w:rsid w:val="005A34AF"/>
    <w:rsid w:val="0062589C"/>
    <w:rsid w:val="00657841"/>
    <w:rsid w:val="006D5217"/>
    <w:rsid w:val="00726218"/>
    <w:rsid w:val="00796413"/>
    <w:rsid w:val="007E0B3F"/>
    <w:rsid w:val="007F2812"/>
    <w:rsid w:val="00822EA5"/>
    <w:rsid w:val="00877AA9"/>
    <w:rsid w:val="00995420"/>
    <w:rsid w:val="00A12C51"/>
    <w:rsid w:val="00A65035"/>
    <w:rsid w:val="00AF0EA7"/>
    <w:rsid w:val="00B511E2"/>
    <w:rsid w:val="00B9285B"/>
    <w:rsid w:val="00BE35E9"/>
    <w:rsid w:val="00C40E76"/>
    <w:rsid w:val="00C90B26"/>
    <w:rsid w:val="00DA1A44"/>
    <w:rsid w:val="00DD02A2"/>
    <w:rsid w:val="00DE16DA"/>
    <w:rsid w:val="00E254DF"/>
    <w:rsid w:val="00E400E5"/>
    <w:rsid w:val="00EA5150"/>
    <w:rsid w:val="00F03E72"/>
    <w:rsid w:val="00F950F8"/>
    <w:rsid w:val="00FA1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6B828"/>
  <w14:defaultImageDpi w14:val="32767"/>
  <w15:chartTrackingRefBased/>
  <w15:docId w15:val="{CCD80FFC-3ED8-0147-AF8F-43405B3D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420"/>
    <w:pPr>
      <w:tabs>
        <w:tab w:val="center" w:pos="4680"/>
        <w:tab w:val="right" w:pos="9360"/>
      </w:tabs>
    </w:pPr>
  </w:style>
  <w:style w:type="character" w:customStyle="1" w:styleId="HeaderChar">
    <w:name w:val="Header Char"/>
    <w:basedOn w:val="DefaultParagraphFont"/>
    <w:link w:val="Header"/>
    <w:uiPriority w:val="99"/>
    <w:rsid w:val="00995420"/>
  </w:style>
  <w:style w:type="paragraph" w:styleId="Footer">
    <w:name w:val="footer"/>
    <w:basedOn w:val="Normal"/>
    <w:link w:val="FooterChar"/>
    <w:uiPriority w:val="99"/>
    <w:unhideWhenUsed/>
    <w:rsid w:val="00995420"/>
    <w:pPr>
      <w:tabs>
        <w:tab w:val="center" w:pos="4680"/>
        <w:tab w:val="right" w:pos="9360"/>
      </w:tabs>
    </w:pPr>
  </w:style>
  <w:style w:type="character" w:customStyle="1" w:styleId="FooterChar">
    <w:name w:val="Footer Char"/>
    <w:basedOn w:val="DefaultParagraphFont"/>
    <w:link w:val="Footer"/>
    <w:uiPriority w:val="99"/>
    <w:rsid w:val="00995420"/>
  </w:style>
  <w:style w:type="paragraph" w:customStyle="1" w:styleId="Default">
    <w:name w:val="Default"/>
    <w:rsid w:val="00007C50"/>
    <w:pPr>
      <w:autoSpaceDE w:val="0"/>
      <w:autoSpaceDN w:val="0"/>
      <w:adjustRightInd w:val="0"/>
    </w:pPr>
    <w:rPr>
      <w:rFonts w:ascii="Gotham" w:hAnsi="Gotham" w:cs="Gotham"/>
      <w:color w:val="000000"/>
      <w:lang w:val="en-US"/>
    </w:rPr>
  </w:style>
  <w:style w:type="character" w:styleId="PageNumber">
    <w:name w:val="page number"/>
    <w:basedOn w:val="DefaultParagraphFont"/>
    <w:uiPriority w:val="99"/>
    <w:semiHidden/>
    <w:unhideWhenUsed/>
    <w:rsid w:val="00007C50"/>
  </w:style>
  <w:style w:type="paragraph" w:styleId="ListParagraph">
    <w:name w:val="List Paragraph"/>
    <w:basedOn w:val="Normal"/>
    <w:uiPriority w:val="34"/>
    <w:qFormat/>
    <w:rsid w:val="00007C50"/>
    <w:pPr>
      <w:ind w:left="720"/>
      <w:contextualSpacing/>
    </w:pPr>
  </w:style>
  <w:style w:type="paragraph" w:styleId="FootnoteText">
    <w:name w:val="footnote text"/>
    <w:basedOn w:val="Normal"/>
    <w:link w:val="FootnoteTextChar"/>
    <w:uiPriority w:val="99"/>
    <w:semiHidden/>
    <w:unhideWhenUsed/>
    <w:rsid w:val="00DA1A44"/>
    <w:rPr>
      <w:sz w:val="20"/>
      <w:szCs w:val="20"/>
    </w:rPr>
  </w:style>
  <w:style w:type="character" w:customStyle="1" w:styleId="FootnoteTextChar">
    <w:name w:val="Footnote Text Char"/>
    <w:basedOn w:val="DefaultParagraphFont"/>
    <w:link w:val="FootnoteText"/>
    <w:uiPriority w:val="99"/>
    <w:semiHidden/>
    <w:rsid w:val="00DA1A44"/>
    <w:rPr>
      <w:sz w:val="20"/>
      <w:szCs w:val="20"/>
    </w:rPr>
  </w:style>
  <w:style w:type="character" w:styleId="FootnoteReference">
    <w:name w:val="footnote reference"/>
    <w:basedOn w:val="DefaultParagraphFont"/>
    <w:uiPriority w:val="99"/>
    <w:semiHidden/>
    <w:unhideWhenUsed/>
    <w:rsid w:val="00DA1A44"/>
    <w:rPr>
      <w:vertAlign w:val="superscript"/>
    </w:rPr>
  </w:style>
  <w:style w:type="paragraph" w:customStyle="1" w:styleId="Pa3">
    <w:name w:val="Pa3"/>
    <w:basedOn w:val="Default"/>
    <w:next w:val="Default"/>
    <w:uiPriority w:val="99"/>
    <w:rsid w:val="00E400E5"/>
    <w:pPr>
      <w:spacing w:line="281" w:lineRule="atLeast"/>
    </w:pPr>
    <w:rPr>
      <w:rFonts w:ascii="Gotham Book" w:hAnsi="Gotham Book" w:cstheme="minorBidi"/>
      <w:color w:val="auto"/>
    </w:rPr>
  </w:style>
  <w:style w:type="paragraph" w:customStyle="1" w:styleId="Pa8">
    <w:name w:val="Pa8"/>
    <w:basedOn w:val="Default"/>
    <w:next w:val="Default"/>
    <w:uiPriority w:val="99"/>
    <w:rsid w:val="003C4591"/>
    <w:pPr>
      <w:spacing w:line="281" w:lineRule="atLeast"/>
    </w:pPr>
    <w:rPr>
      <w:rFonts w:cstheme="minorBidi"/>
      <w:color w:val="auto"/>
    </w:rPr>
  </w:style>
  <w:style w:type="character" w:customStyle="1" w:styleId="A7">
    <w:name w:val="A7"/>
    <w:uiPriority w:val="99"/>
    <w:rsid w:val="003C4591"/>
    <w:rPr>
      <w:rFonts w:ascii="Gotham Book" w:hAnsi="Gotham Book" w:cs="Gotham Book"/>
      <w:color w:val="1E2246"/>
      <w:sz w:val="28"/>
      <w:szCs w:val="28"/>
    </w:rPr>
  </w:style>
  <w:style w:type="character" w:customStyle="1" w:styleId="A8">
    <w:name w:val="A8"/>
    <w:uiPriority w:val="99"/>
    <w:rsid w:val="004907AC"/>
    <w:rPr>
      <w:rFonts w:cs="Gotham Book"/>
      <w:color w:val="25599B"/>
      <w:sz w:val="28"/>
      <w:szCs w:val="28"/>
      <w:u w:val="single"/>
    </w:rPr>
  </w:style>
  <w:style w:type="character" w:customStyle="1" w:styleId="A9">
    <w:name w:val="A9"/>
    <w:uiPriority w:val="99"/>
    <w:rsid w:val="004907AC"/>
    <w:rPr>
      <w:rFonts w:cs="Gotham Book"/>
      <w:color w:val="FFFFFF"/>
      <w:sz w:val="54"/>
      <w:szCs w:val="54"/>
    </w:rPr>
  </w:style>
  <w:style w:type="character" w:customStyle="1" w:styleId="A0">
    <w:name w:val="A0"/>
    <w:uiPriority w:val="99"/>
    <w:rsid w:val="00DE16DA"/>
    <w:rPr>
      <w:rFonts w:cs="Gotham"/>
      <w:b/>
      <w:bCs/>
      <w:color w:val="FFFFFF"/>
      <w:sz w:val="140"/>
      <w:szCs w:val="140"/>
    </w:rPr>
  </w:style>
  <w:style w:type="paragraph" w:customStyle="1" w:styleId="Pa1">
    <w:name w:val="Pa1"/>
    <w:basedOn w:val="Default"/>
    <w:next w:val="Default"/>
    <w:uiPriority w:val="99"/>
    <w:rsid w:val="00DE16DA"/>
    <w:pPr>
      <w:spacing w:line="541" w:lineRule="atLeast"/>
    </w:pPr>
    <w:rPr>
      <w:rFonts w:ascii="Gotham Book" w:hAnsi="Gotham Book" w:cstheme="minorBidi"/>
      <w:color w:val="auto"/>
    </w:rPr>
  </w:style>
  <w:style w:type="character" w:customStyle="1" w:styleId="A3">
    <w:name w:val="A3"/>
    <w:uiPriority w:val="99"/>
    <w:rsid w:val="00DE16DA"/>
    <w:rPr>
      <w:rFonts w:cs="Gotham Book"/>
      <w:color w:val="000135"/>
      <w:sz w:val="28"/>
      <w:szCs w:val="28"/>
    </w:rPr>
  </w:style>
  <w:style w:type="paragraph" w:customStyle="1" w:styleId="Pa2">
    <w:name w:val="Pa2"/>
    <w:basedOn w:val="Default"/>
    <w:next w:val="Default"/>
    <w:uiPriority w:val="99"/>
    <w:rsid w:val="00334D03"/>
    <w:pPr>
      <w:spacing w:line="401" w:lineRule="atLeast"/>
    </w:pPr>
    <w:rPr>
      <w:rFonts w:cstheme="minorBidi"/>
      <w:color w:val="auto"/>
    </w:rPr>
  </w:style>
  <w:style w:type="paragraph" w:customStyle="1" w:styleId="Pa4">
    <w:name w:val="Pa4"/>
    <w:basedOn w:val="Default"/>
    <w:next w:val="Default"/>
    <w:uiPriority w:val="99"/>
    <w:rsid w:val="00726218"/>
    <w:pPr>
      <w:spacing w:line="401" w:lineRule="atLeast"/>
    </w:pPr>
    <w:rPr>
      <w:rFonts w:cstheme="minorBidi"/>
      <w:color w:val="auto"/>
    </w:rPr>
  </w:style>
  <w:style w:type="character" w:customStyle="1" w:styleId="A5">
    <w:name w:val="A5"/>
    <w:uiPriority w:val="99"/>
    <w:rsid w:val="00424C0E"/>
    <w:rPr>
      <w:rFonts w:ascii="Gotham Book" w:hAnsi="Gotham Book" w:cs="Gotham Book"/>
      <w:color w:val="00013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Mahon</dc:creator>
  <cp:keywords/>
  <dc:description/>
  <cp:lastModifiedBy>Courtney Mahon</cp:lastModifiedBy>
  <cp:revision>10</cp:revision>
  <dcterms:created xsi:type="dcterms:W3CDTF">2021-12-22T23:33:00Z</dcterms:created>
  <dcterms:modified xsi:type="dcterms:W3CDTF">2021-12-22T23:41:00Z</dcterms:modified>
</cp:coreProperties>
</file>